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27" w:rsidRDefault="005E4727" w:rsidP="00D40B00">
      <w:pPr>
        <w:rPr>
          <w:rFonts w:cs="Arial"/>
          <w:b/>
          <w:szCs w:val="28"/>
          <w:lang w:val="en-US"/>
        </w:rPr>
      </w:pPr>
    </w:p>
    <w:tbl>
      <w:tblPr>
        <w:tblpPr w:leftFromText="180" w:rightFromText="180" w:vertAnchor="text" w:horzAnchor="margin" w:tblpY="-39"/>
        <w:tblW w:w="2467" w:type="pct"/>
        <w:tblLayout w:type="fixed"/>
        <w:tblLook w:val="01E0"/>
      </w:tblPr>
      <w:tblGrid>
        <w:gridCol w:w="3694"/>
        <w:gridCol w:w="866"/>
      </w:tblGrid>
      <w:tr w:rsidR="005E4727" w:rsidRPr="00B245D9" w:rsidTr="00A87288">
        <w:trPr>
          <w:trHeight w:hRule="exact" w:val="883"/>
        </w:trPr>
        <w:tc>
          <w:tcPr>
            <w:tcW w:w="4050" w:type="pct"/>
          </w:tcPr>
          <w:p w:rsidR="005E4727" w:rsidRPr="00B245D9" w:rsidRDefault="005E4727" w:rsidP="00A87288">
            <w:pPr>
              <w:tabs>
                <w:tab w:val="left" w:pos="990"/>
                <w:tab w:val="right" w:pos="9907"/>
              </w:tabs>
              <w:spacing w:line="260" w:lineRule="exact"/>
              <w:rPr>
                <w:rFonts w:ascii="Clan-News" w:hAnsi="Clan-News"/>
                <w:b/>
                <w:color w:val="336699"/>
                <w:spacing w:val="-2"/>
                <w:sz w:val="20"/>
                <w:szCs w:val="24"/>
                <w:lang w:eastAsia="en-GB"/>
              </w:rPr>
            </w:pPr>
            <w:r w:rsidRPr="00B245D9">
              <w:rPr>
                <w:rFonts w:ascii="Clan-News" w:hAnsi="Clan-News"/>
                <w:b/>
                <w:color w:val="336699"/>
                <w:spacing w:val="-2"/>
                <w:sz w:val="20"/>
                <w:szCs w:val="24"/>
                <w:lang w:eastAsia="en-GB"/>
              </w:rPr>
              <w:t>Directorate</w:t>
            </w:r>
            <w:r>
              <w:rPr>
                <w:rFonts w:ascii="Clan-News" w:hAnsi="Clan-News"/>
                <w:b/>
                <w:color w:val="336699"/>
                <w:spacing w:val="-2"/>
                <w:sz w:val="20"/>
                <w:szCs w:val="24"/>
                <w:lang w:eastAsia="en-GB"/>
              </w:rPr>
              <w:t xml:space="preserve"> for Healthcare Quality and Improvement</w:t>
            </w:r>
          </w:p>
          <w:p w:rsidR="005E4727" w:rsidRPr="00B245D9" w:rsidRDefault="005E4727" w:rsidP="00A87288">
            <w:pPr>
              <w:tabs>
                <w:tab w:val="right" w:pos="9907"/>
              </w:tabs>
              <w:spacing w:line="260" w:lineRule="exact"/>
              <w:rPr>
                <w:rFonts w:ascii="Clan-News" w:hAnsi="Clan-News" w:cs="Arial"/>
                <w:spacing w:val="-2"/>
                <w:sz w:val="19"/>
                <w:szCs w:val="19"/>
                <w:lang w:eastAsia="en-GB"/>
              </w:rPr>
            </w:pPr>
            <w:r w:rsidRPr="00B245D9">
              <w:rPr>
                <w:rFonts w:ascii="Clan-News" w:hAnsi="Clan-News"/>
                <w:spacing w:val="-2"/>
                <w:sz w:val="19"/>
                <w:szCs w:val="19"/>
                <w:lang w:eastAsia="en-GB"/>
              </w:rPr>
              <w:t>Planning and Quality Division</w:t>
            </w:r>
          </w:p>
          <w:p w:rsidR="005E4727" w:rsidRPr="00B245D9" w:rsidRDefault="005E4727" w:rsidP="00A87288">
            <w:pPr>
              <w:tabs>
                <w:tab w:val="right" w:pos="9907"/>
              </w:tabs>
              <w:rPr>
                <w:rFonts w:ascii="Clan-News" w:hAnsi="Clan-News" w:cs="Arial"/>
                <w:spacing w:val="-2"/>
                <w:sz w:val="19"/>
                <w:szCs w:val="19"/>
                <w:lang w:eastAsia="en-GB"/>
              </w:rPr>
            </w:pPr>
          </w:p>
          <w:p w:rsidR="005E4727" w:rsidRPr="00B245D9" w:rsidRDefault="005E4727" w:rsidP="00A87288">
            <w:pPr>
              <w:tabs>
                <w:tab w:val="right" w:pos="9907"/>
              </w:tabs>
              <w:spacing w:line="240" w:lineRule="exact"/>
              <w:rPr>
                <w:rFonts w:ascii="Clan-News" w:hAnsi="Clan-News" w:cs="Arial"/>
                <w:spacing w:val="-2"/>
                <w:sz w:val="19"/>
                <w:szCs w:val="19"/>
                <w:lang w:eastAsia="en-GB"/>
              </w:rPr>
            </w:pPr>
          </w:p>
          <w:p w:rsidR="005E4727" w:rsidRPr="00B245D9" w:rsidRDefault="005E4727" w:rsidP="00A87288">
            <w:pPr>
              <w:tabs>
                <w:tab w:val="right" w:pos="9907"/>
              </w:tabs>
              <w:spacing w:line="240" w:lineRule="exact"/>
              <w:rPr>
                <w:rFonts w:ascii="Clan-News" w:hAnsi="Clan-News" w:cs="Arial"/>
                <w:spacing w:val="-2"/>
                <w:sz w:val="19"/>
                <w:szCs w:val="19"/>
                <w:lang w:eastAsia="en-GB"/>
              </w:rPr>
            </w:pPr>
          </w:p>
        </w:tc>
        <w:tc>
          <w:tcPr>
            <w:tcW w:w="950" w:type="pct"/>
          </w:tcPr>
          <w:p w:rsidR="005E4727" w:rsidRPr="00B245D9" w:rsidRDefault="005E4727" w:rsidP="00A87288">
            <w:pPr>
              <w:tabs>
                <w:tab w:val="right" w:pos="9907"/>
              </w:tabs>
              <w:jc w:val="center"/>
              <w:rPr>
                <w:rFonts w:cs="Arial"/>
                <w:szCs w:val="24"/>
                <w:lang w:eastAsia="en-GB"/>
              </w:rPr>
            </w:pPr>
          </w:p>
        </w:tc>
      </w:tr>
    </w:tbl>
    <w:p w:rsidR="005E4727" w:rsidRDefault="005E4727" w:rsidP="00B07BA2">
      <w:pPr>
        <w:jc w:val="right"/>
        <w:rPr>
          <w:rFonts w:cs="Arial"/>
          <w:b/>
          <w:szCs w:val="28"/>
          <w:lang w:val="en-US"/>
        </w:rPr>
      </w:pPr>
      <w:r>
        <w:rPr>
          <w:noProof/>
          <w:lang w:eastAsia="en-GB"/>
        </w:rPr>
        <w:drawing>
          <wp:inline distT="0" distB="0" distL="0" distR="0">
            <wp:extent cx="2432050" cy="480060"/>
            <wp:effectExtent l="0" t="0" r="6350" b="0"/>
            <wp:docPr id="2" name="Picture 2" descr="\\scotland.gov.uk\dc2\FS5_Home\U441484\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gov.uk\dc2\FS5_Home\U441484\SG_Dual_linear_CMYK.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2050" cy="480060"/>
                    </a:xfrm>
                    <a:prstGeom prst="rect">
                      <a:avLst/>
                    </a:prstGeom>
                    <a:noFill/>
                    <a:ln>
                      <a:noFill/>
                    </a:ln>
                  </pic:spPr>
                </pic:pic>
              </a:graphicData>
            </a:graphic>
          </wp:inline>
        </w:drawing>
      </w:r>
    </w:p>
    <w:p w:rsidR="005E4727" w:rsidRDefault="005E4727" w:rsidP="00D40B00">
      <w:pPr>
        <w:rPr>
          <w:rFonts w:cs="Arial"/>
          <w:b/>
          <w:szCs w:val="28"/>
          <w:lang w:val="en-US"/>
        </w:rPr>
      </w:pPr>
    </w:p>
    <w:p w:rsidR="005E4727" w:rsidRDefault="005E4727" w:rsidP="00D40B00">
      <w:pPr>
        <w:rPr>
          <w:rFonts w:cs="Arial"/>
          <w:b/>
          <w:szCs w:val="28"/>
          <w:lang w:val="en-US"/>
        </w:rPr>
      </w:pPr>
    </w:p>
    <w:p w:rsidR="005E4727" w:rsidRDefault="005E4727" w:rsidP="00D40B00">
      <w:pPr>
        <w:rPr>
          <w:rFonts w:cs="Arial"/>
          <w:b/>
          <w:szCs w:val="28"/>
          <w:lang w:val="en-US"/>
        </w:rPr>
      </w:pPr>
    </w:p>
    <w:p w:rsidR="005E4727" w:rsidRDefault="005E4727" w:rsidP="00D40B00">
      <w:pPr>
        <w:rPr>
          <w:rFonts w:cs="Arial"/>
          <w:b/>
          <w:szCs w:val="28"/>
          <w:lang w:val="en-US"/>
        </w:rPr>
      </w:pPr>
    </w:p>
    <w:p w:rsidR="00D40B00" w:rsidRPr="00D40B00" w:rsidRDefault="00D40B00" w:rsidP="00B07BA2">
      <w:pPr>
        <w:jc w:val="right"/>
        <w:rPr>
          <w:rFonts w:cs="Arial"/>
          <w:szCs w:val="28"/>
          <w:lang w:val="en-US"/>
        </w:rPr>
      </w:pPr>
      <w:r w:rsidRPr="00D40B00">
        <w:rPr>
          <w:rFonts w:cs="Arial"/>
          <w:szCs w:val="28"/>
          <w:lang w:val="en-US"/>
        </w:rPr>
        <w:t>Date:</w:t>
      </w:r>
      <w:r w:rsidR="0092220F">
        <w:rPr>
          <w:rFonts w:cs="Arial"/>
          <w:szCs w:val="28"/>
          <w:lang w:val="en-US"/>
        </w:rPr>
        <w:t xml:space="preserve"> 8 </w:t>
      </w:r>
      <w:r w:rsidR="00B16498">
        <w:rPr>
          <w:rFonts w:cs="Arial"/>
          <w:szCs w:val="28"/>
          <w:lang w:val="en-US"/>
        </w:rPr>
        <w:t>June</w:t>
      </w:r>
      <w:r w:rsidRPr="00D40B00">
        <w:rPr>
          <w:rFonts w:cs="Arial"/>
          <w:szCs w:val="28"/>
          <w:lang w:val="en-US"/>
        </w:rPr>
        <w:t xml:space="preserve"> 2020</w:t>
      </w:r>
    </w:p>
    <w:p w:rsidR="00D40B00" w:rsidRDefault="00D40B00" w:rsidP="00D40B00">
      <w:pPr>
        <w:rPr>
          <w:rFonts w:cs="Arial"/>
          <w:b/>
          <w:szCs w:val="28"/>
          <w:lang w:val="en-US"/>
        </w:rPr>
      </w:pPr>
    </w:p>
    <w:p w:rsidR="00D40B00" w:rsidRDefault="00D40B00" w:rsidP="00D40B00">
      <w:pPr>
        <w:rPr>
          <w:rFonts w:cs="Arial"/>
          <w:b/>
          <w:szCs w:val="28"/>
          <w:lang w:val="en-US"/>
        </w:rPr>
      </w:pPr>
    </w:p>
    <w:p w:rsidR="00D40B00" w:rsidRPr="00D40B00" w:rsidRDefault="00D40B00" w:rsidP="00D40B00">
      <w:pPr>
        <w:rPr>
          <w:szCs w:val="24"/>
          <w:lang w:val="en-US"/>
        </w:rPr>
      </w:pPr>
      <w:r w:rsidRPr="00D40B00">
        <w:rPr>
          <w:rFonts w:cs="Arial"/>
          <w:b/>
          <w:szCs w:val="28"/>
          <w:lang w:val="en-US"/>
        </w:rPr>
        <w:t>I</w:t>
      </w:r>
      <w:r w:rsidRPr="00D40B00">
        <w:rPr>
          <w:rFonts w:cs="Arial"/>
          <w:b/>
          <w:szCs w:val="24"/>
          <w:lang w:val="en-US"/>
        </w:rPr>
        <w:t>MPORTANT: PERSONAL</w:t>
      </w:r>
    </w:p>
    <w:p w:rsidR="00D40B00" w:rsidRPr="00D40B00" w:rsidRDefault="00D40B00" w:rsidP="00D40B00">
      <w:pPr>
        <w:spacing w:line="276" w:lineRule="auto"/>
        <w:rPr>
          <w:rFonts w:cs="Arial"/>
          <w:b/>
          <w:szCs w:val="24"/>
          <w:lang w:val="en-US"/>
        </w:rPr>
      </w:pPr>
    </w:p>
    <w:p w:rsidR="00D40B00" w:rsidRPr="00D40B00" w:rsidRDefault="00D40B00" w:rsidP="00D40B00">
      <w:pPr>
        <w:spacing w:line="276" w:lineRule="auto"/>
        <w:rPr>
          <w:rFonts w:cs="Arial"/>
          <w:szCs w:val="24"/>
          <w:lang w:val="en-US"/>
        </w:rPr>
      </w:pPr>
    </w:p>
    <w:p w:rsidR="00D40B00" w:rsidRPr="00D40B00" w:rsidRDefault="00D40B00" w:rsidP="00D40B00">
      <w:pPr>
        <w:spacing w:line="276" w:lineRule="auto"/>
        <w:rPr>
          <w:rFonts w:cs="Arial"/>
          <w:szCs w:val="24"/>
          <w:lang w:val="en-US"/>
        </w:rPr>
      </w:pPr>
    </w:p>
    <w:p w:rsidR="00D40B00" w:rsidRPr="00D40B00" w:rsidRDefault="00D40B00" w:rsidP="00D40B00">
      <w:pPr>
        <w:spacing w:after="240" w:line="276" w:lineRule="auto"/>
        <w:rPr>
          <w:rFonts w:cs="Arial"/>
          <w:szCs w:val="22"/>
          <w:lang w:val="en-US"/>
        </w:rPr>
      </w:pPr>
      <w:r w:rsidRPr="00D40B00">
        <w:rPr>
          <w:rFonts w:cs="Arial"/>
          <w:szCs w:val="24"/>
          <w:lang w:val="en-US"/>
        </w:rPr>
        <w:t>Dear Patient,</w:t>
      </w:r>
      <w:r w:rsidRPr="00D40B00">
        <w:rPr>
          <w:rFonts w:cs="Arial"/>
          <w:szCs w:val="22"/>
          <w:lang w:val="en-US"/>
        </w:rPr>
        <w:t>   </w:t>
      </w:r>
    </w:p>
    <w:p w:rsidR="00D40B00" w:rsidRPr="00D40B00" w:rsidRDefault="00D40B00" w:rsidP="00D40B00">
      <w:pPr>
        <w:spacing w:after="240" w:line="276" w:lineRule="auto"/>
        <w:rPr>
          <w:rFonts w:cs="Arial"/>
          <w:b/>
          <w:szCs w:val="22"/>
          <w:lang w:val="en-US"/>
        </w:rPr>
      </w:pPr>
      <w:r w:rsidRPr="00D40B00">
        <w:rPr>
          <w:rFonts w:cs="Arial"/>
          <w:b/>
          <w:szCs w:val="22"/>
          <w:lang w:val="en-US"/>
        </w:rPr>
        <w:t xml:space="preserve">Your CHI number: </w:t>
      </w:r>
      <w:r w:rsidRPr="00D40B00">
        <w:rPr>
          <w:rFonts w:cs="Arial"/>
          <w:b/>
          <w:bCs/>
          <w:color w:val="FF0000"/>
          <w:szCs w:val="22"/>
          <w:highlight w:val="yellow"/>
          <w:lang w:val="en-US"/>
        </w:rPr>
        <w:t>&lt;CHI Number&gt;</w:t>
      </w:r>
    </w:p>
    <w:p w:rsidR="00D40B00" w:rsidRPr="00E215C7" w:rsidRDefault="00D40B00" w:rsidP="00D8461A">
      <w:pPr>
        <w:tabs>
          <w:tab w:val="left" w:pos="720"/>
          <w:tab w:val="left" w:pos="1440"/>
          <w:tab w:val="left" w:pos="2160"/>
          <w:tab w:val="left" w:pos="2880"/>
          <w:tab w:val="right" w:pos="9907"/>
        </w:tabs>
        <w:spacing w:after="160" w:line="276" w:lineRule="auto"/>
        <w:jc w:val="both"/>
        <w:rPr>
          <w:rFonts w:cs="Arial"/>
          <w:color w:val="000000" w:themeColor="text1"/>
          <w:szCs w:val="24"/>
          <w:lang w:eastAsia="en-GB"/>
        </w:rPr>
      </w:pPr>
      <w:r>
        <w:rPr>
          <w:rFonts w:cs="Arial"/>
          <w:szCs w:val="24"/>
          <w:lang w:eastAsia="en-GB"/>
        </w:rPr>
        <w:t>The Chief Medical Office</w:t>
      </w:r>
      <w:r w:rsidR="005E4727">
        <w:rPr>
          <w:rFonts w:cs="Arial"/>
          <w:szCs w:val="24"/>
          <w:lang w:eastAsia="en-GB"/>
        </w:rPr>
        <w:t>r</w:t>
      </w:r>
      <w:r w:rsidR="00E72C10">
        <w:rPr>
          <w:rFonts w:cs="Arial"/>
          <w:szCs w:val="24"/>
          <w:lang w:eastAsia="en-GB"/>
        </w:rPr>
        <w:t xml:space="preserve"> </w:t>
      </w:r>
      <w:r w:rsidRPr="00D40B00">
        <w:rPr>
          <w:rFonts w:cs="Arial"/>
          <w:szCs w:val="24"/>
          <w:lang w:eastAsia="en-GB"/>
        </w:rPr>
        <w:t xml:space="preserve">recently wrote to you because the NHS had identified you as someone who may be at very high risk of severe illness from coronavirus (also known as COVID-19). </w:t>
      </w:r>
      <w:r w:rsidR="00E72C10">
        <w:rPr>
          <w:rFonts w:cs="Arial"/>
          <w:szCs w:val="24"/>
          <w:lang w:eastAsia="en-GB"/>
        </w:rPr>
        <w:t xml:space="preserve"> </w:t>
      </w:r>
      <w:r w:rsidR="00B07BA2">
        <w:rPr>
          <w:rFonts w:cs="Arial"/>
          <w:szCs w:val="24"/>
          <w:lang w:eastAsia="en-GB"/>
        </w:rPr>
        <w:t>Because</w:t>
      </w:r>
      <w:r w:rsidRPr="00D40B00">
        <w:rPr>
          <w:rFonts w:cs="Arial"/>
          <w:szCs w:val="24"/>
          <w:lang w:eastAsia="en-GB"/>
        </w:rPr>
        <w:t xml:space="preserve"> </w:t>
      </w:r>
      <w:r>
        <w:rPr>
          <w:rFonts w:cs="Arial"/>
          <w:szCs w:val="24"/>
          <w:lang w:eastAsia="en-GB"/>
        </w:rPr>
        <w:t>we</w:t>
      </w:r>
      <w:r w:rsidRPr="00D40B00">
        <w:rPr>
          <w:rFonts w:cs="Arial"/>
          <w:szCs w:val="24"/>
          <w:lang w:eastAsia="en-GB"/>
        </w:rPr>
        <w:t xml:space="preserve"> believed you were </w:t>
      </w:r>
      <w:r w:rsidR="00E72C10">
        <w:rPr>
          <w:rFonts w:cs="Arial"/>
          <w:szCs w:val="24"/>
          <w:lang w:eastAsia="en-GB"/>
        </w:rPr>
        <w:t xml:space="preserve">at very </w:t>
      </w:r>
      <w:r w:rsidRPr="00E215C7">
        <w:rPr>
          <w:rFonts w:cs="Arial"/>
          <w:color w:val="000000" w:themeColor="text1"/>
          <w:szCs w:val="24"/>
          <w:lang w:eastAsia="en-GB"/>
        </w:rPr>
        <w:t>high risk, we advised you to shield at home.</w:t>
      </w:r>
      <w:r w:rsidR="003912A9" w:rsidRPr="00E215C7">
        <w:rPr>
          <w:rFonts w:cs="Arial"/>
          <w:color w:val="000000" w:themeColor="text1"/>
          <w:szCs w:val="24"/>
          <w:lang w:eastAsia="en-GB"/>
        </w:rPr>
        <w:t xml:space="preserve"> </w:t>
      </w:r>
      <w:r w:rsidR="00E72C10" w:rsidRPr="00E215C7">
        <w:rPr>
          <w:rFonts w:cs="Arial"/>
          <w:color w:val="000000" w:themeColor="text1"/>
          <w:szCs w:val="24"/>
          <w:lang w:eastAsia="en-GB"/>
        </w:rPr>
        <w:t xml:space="preserve"> </w:t>
      </w:r>
      <w:r w:rsidR="003912A9" w:rsidRPr="00E215C7">
        <w:rPr>
          <w:rFonts w:cs="Arial"/>
          <w:color w:val="000000" w:themeColor="text1"/>
          <w:szCs w:val="24"/>
          <w:lang w:eastAsia="en-GB"/>
        </w:rPr>
        <w:t xml:space="preserve">I have been made aware that a review has identified that you are </w:t>
      </w:r>
      <w:r w:rsidR="00E72C10" w:rsidRPr="00E215C7">
        <w:rPr>
          <w:rFonts w:cs="Arial"/>
          <w:color w:val="000000" w:themeColor="text1"/>
          <w:szCs w:val="24"/>
          <w:lang w:eastAsia="en-GB"/>
        </w:rPr>
        <w:t xml:space="preserve">no longer considered </w:t>
      </w:r>
      <w:r w:rsidR="003912A9" w:rsidRPr="00E215C7">
        <w:rPr>
          <w:rFonts w:cs="Arial"/>
          <w:color w:val="000000" w:themeColor="text1"/>
          <w:szCs w:val="24"/>
          <w:lang w:eastAsia="en-GB"/>
        </w:rPr>
        <w:t xml:space="preserve">as within one of the very high risk groups </w:t>
      </w:r>
      <w:r w:rsidR="0093733B" w:rsidRPr="00E215C7">
        <w:rPr>
          <w:rFonts w:cs="Arial"/>
          <w:color w:val="000000" w:themeColor="text1"/>
          <w:szCs w:val="24"/>
          <w:lang w:eastAsia="en-GB"/>
        </w:rPr>
        <w:t xml:space="preserve">or that shielding may not otherwise be appropriate for you, </w:t>
      </w:r>
      <w:r w:rsidR="003912A9" w:rsidRPr="00E215C7">
        <w:rPr>
          <w:rFonts w:cs="Arial"/>
          <w:color w:val="000000" w:themeColor="text1"/>
          <w:szCs w:val="24"/>
          <w:lang w:eastAsia="en-GB"/>
        </w:rPr>
        <w:t xml:space="preserve">and therefore you do not need to shield at home and </w:t>
      </w:r>
      <w:r w:rsidR="003912A9" w:rsidRPr="00E215C7">
        <w:rPr>
          <w:rFonts w:cs="Arial"/>
          <w:b/>
          <w:color w:val="000000" w:themeColor="text1"/>
          <w:szCs w:val="24"/>
          <w:u w:val="single"/>
          <w:lang w:eastAsia="en-GB"/>
        </w:rPr>
        <w:t>no longer</w:t>
      </w:r>
      <w:r w:rsidR="003912A9" w:rsidRPr="00E215C7">
        <w:rPr>
          <w:rFonts w:cs="Arial"/>
          <w:color w:val="000000" w:themeColor="text1"/>
          <w:szCs w:val="24"/>
          <w:lang w:eastAsia="en-GB"/>
        </w:rPr>
        <w:t xml:space="preserve"> need to follow the shielding measures outlined in </w:t>
      </w:r>
      <w:r w:rsidR="00E72C10" w:rsidRPr="00E215C7">
        <w:rPr>
          <w:rFonts w:cs="Arial"/>
          <w:color w:val="000000" w:themeColor="text1"/>
          <w:szCs w:val="24"/>
          <w:lang w:eastAsia="en-GB"/>
        </w:rPr>
        <w:t xml:space="preserve">the </w:t>
      </w:r>
      <w:r w:rsidR="00B07BA2" w:rsidRPr="00E215C7">
        <w:rPr>
          <w:rFonts w:cs="Arial"/>
          <w:color w:val="000000" w:themeColor="text1"/>
          <w:szCs w:val="24"/>
          <w:lang w:eastAsia="en-GB"/>
        </w:rPr>
        <w:t>Chief Medical Officer</w:t>
      </w:r>
      <w:r w:rsidR="00E72C10" w:rsidRPr="00E215C7">
        <w:rPr>
          <w:rFonts w:cs="Arial"/>
          <w:color w:val="000000" w:themeColor="text1"/>
          <w:szCs w:val="24"/>
          <w:lang w:eastAsia="en-GB"/>
        </w:rPr>
        <w:t>’s</w:t>
      </w:r>
      <w:r w:rsidR="003912A9" w:rsidRPr="00E215C7">
        <w:rPr>
          <w:rFonts w:cs="Arial"/>
          <w:color w:val="000000" w:themeColor="text1"/>
          <w:szCs w:val="24"/>
          <w:lang w:eastAsia="en-GB"/>
        </w:rPr>
        <w:t xml:space="preserve"> letter. </w:t>
      </w:r>
      <w:r w:rsidR="00C17D6E" w:rsidRPr="00E215C7">
        <w:rPr>
          <w:rFonts w:cs="Arial"/>
          <w:color w:val="000000" w:themeColor="text1"/>
          <w:szCs w:val="24"/>
          <w:lang w:eastAsia="en-GB"/>
        </w:rPr>
        <w:t xml:space="preserve"> </w:t>
      </w:r>
      <w:r w:rsidR="003912A9" w:rsidRPr="00E215C7">
        <w:rPr>
          <w:rFonts w:cs="Arial"/>
          <w:color w:val="000000" w:themeColor="text1"/>
          <w:szCs w:val="24"/>
          <w:lang w:eastAsia="en-GB"/>
        </w:rPr>
        <w:t>There are many reason</w:t>
      </w:r>
      <w:r w:rsidR="00E72C10" w:rsidRPr="00E215C7">
        <w:rPr>
          <w:rFonts w:cs="Arial"/>
          <w:color w:val="000000" w:themeColor="text1"/>
          <w:szCs w:val="24"/>
          <w:lang w:eastAsia="en-GB"/>
        </w:rPr>
        <w:t>s</w:t>
      </w:r>
      <w:r w:rsidR="003912A9" w:rsidRPr="00E215C7">
        <w:rPr>
          <w:rFonts w:cs="Arial"/>
          <w:color w:val="000000" w:themeColor="text1"/>
          <w:szCs w:val="24"/>
          <w:lang w:eastAsia="en-GB"/>
        </w:rPr>
        <w:t xml:space="preserve"> why a review is carried out</w:t>
      </w:r>
      <w:r w:rsidR="00E72C10" w:rsidRPr="00E215C7">
        <w:rPr>
          <w:rFonts w:cs="Arial"/>
          <w:color w:val="000000" w:themeColor="text1"/>
          <w:szCs w:val="24"/>
          <w:lang w:eastAsia="en-GB"/>
        </w:rPr>
        <w:t xml:space="preserve">, </w:t>
      </w:r>
      <w:r w:rsidR="003912A9" w:rsidRPr="00E215C7">
        <w:rPr>
          <w:rFonts w:cs="Arial"/>
          <w:color w:val="000000" w:themeColor="text1"/>
          <w:szCs w:val="24"/>
          <w:lang w:eastAsia="en-GB"/>
        </w:rPr>
        <w:t xml:space="preserve">for example </w:t>
      </w:r>
      <w:r w:rsidR="00E72C10" w:rsidRPr="00E215C7">
        <w:rPr>
          <w:rFonts w:cs="Arial"/>
          <w:color w:val="000000" w:themeColor="text1"/>
          <w:szCs w:val="24"/>
          <w:lang w:eastAsia="en-GB"/>
        </w:rPr>
        <w:t xml:space="preserve">your clinical situation may have changed, or new </w:t>
      </w:r>
      <w:r w:rsidR="00E854EE" w:rsidRPr="00E215C7">
        <w:rPr>
          <w:rFonts w:cs="Arial"/>
          <w:color w:val="000000" w:themeColor="text1"/>
          <w:szCs w:val="24"/>
          <w:lang w:eastAsia="en-GB"/>
        </w:rPr>
        <w:t>knowledge</w:t>
      </w:r>
      <w:r w:rsidR="00E72C10" w:rsidRPr="00E215C7">
        <w:rPr>
          <w:rFonts w:cs="Arial"/>
          <w:color w:val="000000" w:themeColor="text1"/>
          <w:szCs w:val="24"/>
          <w:lang w:eastAsia="en-GB"/>
        </w:rPr>
        <w:t xml:space="preserve"> has</w:t>
      </w:r>
      <w:r w:rsidR="003912A9" w:rsidRPr="00E215C7">
        <w:rPr>
          <w:rFonts w:cs="Arial"/>
          <w:color w:val="000000" w:themeColor="text1"/>
          <w:szCs w:val="24"/>
          <w:lang w:eastAsia="en-GB"/>
        </w:rPr>
        <w:t xml:space="preserve"> </w:t>
      </w:r>
      <w:r w:rsidR="003D4C2F" w:rsidRPr="00E215C7">
        <w:rPr>
          <w:rFonts w:cs="Arial"/>
          <w:color w:val="000000" w:themeColor="text1"/>
          <w:szCs w:val="24"/>
          <w:lang w:eastAsia="en-GB"/>
        </w:rPr>
        <w:t>allow</w:t>
      </w:r>
      <w:r w:rsidR="00E72C10" w:rsidRPr="00E215C7">
        <w:rPr>
          <w:rFonts w:cs="Arial"/>
          <w:color w:val="000000" w:themeColor="text1"/>
          <w:szCs w:val="24"/>
          <w:lang w:eastAsia="en-GB"/>
        </w:rPr>
        <w:t>ed</w:t>
      </w:r>
      <w:r w:rsidR="003912A9" w:rsidRPr="00E215C7">
        <w:rPr>
          <w:rFonts w:cs="Arial"/>
          <w:color w:val="000000" w:themeColor="text1"/>
          <w:szCs w:val="24"/>
          <w:lang w:eastAsia="en-GB"/>
        </w:rPr>
        <w:t xml:space="preserve"> </w:t>
      </w:r>
      <w:r w:rsidR="00E854EE" w:rsidRPr="00E215C7">
        <w:rPr>
          <w:rFonts w:cs="Arial"/>
          <w:color w:val="000000" w:themeColor="text1"/>
          <w:szCs w:val="24"/>
          <w:lang w:eastAsia="en-GB"/>
        </w:rPr>
        <w:t>clinicians</w:t>
      </w:r>
      <w:r w:rsidR="003912A9" w:rsidRPr="00E215C7">
        <w:rPr>
          <w:rFonts w:cs="Arial"/>
          <w:color w:val="000000" w:themeColor="text1"/>
          <w:szCs w:val="24"/>
          <w:lang w:eastAsia="en-GB"/>
        </w:rPr>
        <w:t xml:space="preserve"> to reassess</w:t>
      </w:r>
      <w:r w:rsidR="003D4C2F" w:rsidRPr="00E215C7">
        <w:rPr>
          <w:rFonts w:cs="Arial"/>
          <w:color w:val="000000" w:themeColor="text1"/>
          <w:szCs w:val="24"/>
          <w:lang w:eastAsia="en-GB"/>
        </w:rPr>
        <w:t xml:space="preserve"> risk</w:t>
      </w:r>
      <w:r w:rsidR="003912A9" w:rsidRPr="00E215C7">
        <w:rPr>
          <w:rFonts w:cs="Arial"/>
          <w:color w:val="000000" w:themeColor="text1"/>
          <w:szCs w:val="24"/>
          <w:lang w:eastAsia="en-GB"/>
        </w:rPr>
        <w:t>.</w:t>
      </w:r>
    </w:p>
    <w:p w:rsidR="00D40B00" w:rsidRPr="001542C6" w:rsidRDefault="00E854EE" w:rsidP="00D8461A">
      <w:pPr>
        <w:pStyle w:val="BodyinLetter"/>
      </w:pPr>
      <w:r w:rsidRPr="00E215C7">
        <w:rPr>
          <w:color w:val="000000" w:themeColor="text1"/>
        </w:rPr>
        <w:t xml:space="preserve">It may have been appropriate for you to have been Shielding at </w:t>
      </w:r>
      <w:r w:rsidR="0093733B" w:rsidRPr="00E215C7">
        <w:rPr>
          <w:color w:val="000000" w:themeColor="text1"/>
        </w:rPr>
        <w:t xml:space="preserve">the </w:t>
      </w:r>
      <w:r w:rsidRPr="00E215C7">
        <w:rPr>
          <w:color w:val="000000" w:themeColor="text1"/>
        </w:rPr>
        <w:t xml:space="preserve">outset of the COVID-19 pandemic and your situation may have changed.  </w:t>
      </w:r>
      <w:r w:rsidR="00D40B00" w:rsidRPr="00E215C7">
        <w:rPr>
          <w:color w:val="000000" w:themeColor="text1"/>
        </w:rPr>
        <w:t xml:space="preserve">I am very sorry that you have been </w:t>
      </w:r>
      <w:r w:rsidR="00DF7B65" w:rsidRPr="00E215C7">
        <w:rPr>
          <w:color w:val="000000" w:themeColor="text1"/>
        </w:rPr>
        <w:t xml:space="preserve">initially </w:t>
      </w:r>
      <w:r w:rsidR="00D40B00" w:rsidRPr="00E215C7">
        <w:rPr>
          <w:color w:val="000000" w:themeColor="text1"/>
        </w:rPr>
        <w:t xml:space="preserve">advised to shield and I apologise for any distress this may </w:t>
      </w:r>
      <w:r w:rsidR="00D40B00" w:rsidRPr="001542C6">
        <w:t xml:space="preserve">have caused you.  </w:t>
      </w:r>
      <w:r w:rsidR="0093733B" w:rsidRPr="0093733B">
        <w:t>If you have any concerns about your clinical care, please discuss them with your GP or clinical team.</w:t>
      </w:r>
    </w:p>
    <w:p w:rsidR="00D40B00" w:rsidRPr="00D40B00" w:rsidRDefault="00D40B00" w:rsidP="008902F1">
      <w:pPr>
        <w:tabs>
          <w:tab w:val="left" w:pos="720"/>
          <w:tab w:val="left" w:pos="1440"/>
          <w:tab w:val="left" w:pos="2160"/>
          <w:tab w:val="left" w:pos="2880"/>
          <w:tab w:val="right" w:pos="9907"/>
        </w:tabs>
        <w:spacing w:line="276" w:lineRule="auto"/>
        <w:jc w:val="both"/>
        <w:rPr>
          <w:szCs w:val="24"/>
          <w:lang w:eastAsia="en-GB"/>
        </w:rPr>
      </w:pPr>
      <w:r w:rsidRPr="00D40B00">
        <w:rPr>
          <w:szCs w:val="24"/>
          <w:lang w:eastAsia="en-GB"/>
        </w:rPr>
        <w:t xml:space="preserve">Even though </w:t>
      </w:r>
      <w:r w:rsidRPr="00B14B89">
        <w:rPr>
          <w:rFonts w:cs="Arial"/>
          <w:szCs w:val="24"/>
          <w:lang w:eastAsia="en-GB"/>
        </w:rPr>
        <w:t>you</w:t>
      </w:r>
      <w:r w:rsidRPr="00D40B00">
        <w:rPr>
          <w:szCs w:val="24"/>
          <w:lang w:eastAsia="en-GB"/>
        </w:rPr>
        <w:t xml:space="preserve"> are no longer being advised to shield, I would ask you to follow the physical distancing advice given to the rest of the public in Scotland. </w:t>
      </w:r>
    </w:p>
    <w:p w:rsidR="00D40B00" w:rsidRPr="00D40B00" w:rsidRDefault="00D40B00" w:rsidP="007D710F">
      <w:pPr>
        <w:pStyle w:val="HeadingInLetter"/>
      </w:pPr>
      <w:r w:rsidRPr="00590358">
        <w:t>Online</w:t>
      </w:r>
      <w:r w:rsidRPr="00D40B00">
        <w:t xml:space="preserve"> help and support</w:t>
      </w:r>
    </w:p>
    <w:p w:rsidR="00D40B00" w:rsidRPr="00D40B00" w:rsidRDefault="00D40B00" w:rsidP="007D710F">
      <w:pPr>
        <w:pStyle w:val="BodyinLetter"/>
      </w:pPr>
      <w:r w:rsidRPr="00D40B00">
        <w:t xml:space="preserve">You </w:t>
      </w:r>
      <w:r w:rsidRPr="00B14B89">
        <w:t>can</w:t>
      </w:r>
      <w:r w:rsidRPr="00D40B00">
        <w:t xml:space="preserve"> find out more about the latest Scottish Government advice on coronavirus by going to </w:t>
      </w:r>
      <w:hyperlink r:id="rId11" w:history="1">
        <w:proofErr w:type="spellStart"/>
        <w:r w:rsidRPr="00D40B00">
          <w:rPr>
            <w:color w:val="0000FF"/>
            <w:u w:val="single"/>
          </w:rPr>
          <w:t>gov.scot</w:t>
        </w:r>
        <w:proofErr w:type="spellEnd"/>
      </w:hyperlink>
      <w:r w:rsidRPr="00D40B00">
        <w:t xml:space="preserve"> and </w:t>
      </w:r>
      <w:hyperlink r:id="rId12" w:history="1">
        <w:proofErr w:type="spellStart"/>
        <w:r w:rsidRPr="00D40B00">
          <w:rPr>
            <w:color w:val="0000FF"/>
            <w:u w:val="single"/>
          </w:rPr>
          <w:t>mygov.scot</w:t>
        </w:r>
        <w:proofErr w:type="spellEnd"/>
      </w:hyperlink>
      <w:r w:rsidRPr="00D40B00">
        <w:t>.</w:t>
      </w:r>
    </w:p>
    <w:p w:rsidR="00D40B00" w:rsidRPr="00D40B00" w:rsidRDefault="00D40B00" w:rsidP="00CA1B1F">
      <w:pPr>
        <w:tabs>
          <w:tab w:val="left" w:pos="720"/>
          <w:tab w:val="left" w:pos="1440"/>
          <w:tab w:val="left" w:pos="2160"/>
          <w:tab w:val="left" w:pos="2880"/>
          <w:tab w:val="right" w:pos="9907"/>
        </w:tabs>
        <w:spacing w:line="276" w:lineRule="auto"/>
        <w:jc w:val="both"/>
        <w:rPr>
          <w:szCs w:val="24"/>
          <w:lang w:eastAsia="en-GB"/>
        </w:rPr>
      </w:pPr>
      <w:r w:rsidRPr="00D40B00">
        <w:rPr>
          <w:szCs w:val="24"/>
          <w:lang w:eastAsia="en-GB"/>
        </w:rPr>
        <w:t xml:space="preserve">You can find out the latest coronavirus health updates by going to </w:t>
      </w:r>
      <w:hyperlink r:id="rId13" w:history="1">
        <w:proofErr w:type="spellStart"/>
        <w:r w:rsidRPr="00D40B00">
          <w:rPr>
            <w:color w:val="0000FF"/>
            <w:szCs w:val="24"/>
            <w:u w:val="single"/>
            <w:lang w:eastAsia="en-GB"/>
          </w:rPr>
          <w:t>nhsinform.scot</w:t>
        </w:r>
        <w:proofErr w:type="spellEnd"/>
      </w:hyperlink>
      <w:r w:rsidRPr="00D40B00">
        <w:rPr>
          <w:szCs w:val="24"/>
          <w:lang w:eastAsia="en-GB"/>
        </w:rPr>
        <w:t>.</w:t>
      </w:r>
    </w:p>
    <w:p w:rsidR="00D40B00" w:rsidRDefault="00E854EE" w:rsidP="6188A3AE">
      <w:pPr>
        <w:tabs>
          <w:tab w:val="left" w:pos="720"/>
          <w:tab w:val="left" w:pos="1440"/>
          <w:tab w:val="left" w:pos="2160"/>
          <w:tab w:val="left" w:pos="2880"/>
          <w:tab w:val="right" w:pos="9907"/>
        </w:tabs>
        <w:spacing w:line="276" w:lineRule="auto"/>
        <w:jc w:val="both"/>
        <w:rPr>
          <w:rStyle w:val="Hyperlink"/>
          <w:rFonts w:eastAsia="Arial" w:cs="Arial"/>
          <w:szCs w:val="24"/>
        </w:rPr>
      </w:pPr>
      <w:r w:rsidRPr="6188A3AE">
        <w:rPr>
          <w:rFonts w:eastAsia="Calibri" w:cs="Arial"/>
          <w:lang w:eastAsia="en-GB"/>
        </w:rPr>
        <w:t>You can review the criteria for Shielding</w:t>
      </w:r>
      <w:r w:rsidR="00250C51">
        <w:rPr>
          <w:rFonts w:eastAsia="Calibri" w:cs="Arial"/>
          <w:lang w:eastAsia="en-GB"/>
        </w:rPr>
        <w:t xml:space="preserve"> by going to</w:t>
      </w:r>
      <w:r w:rsidR="785766CE" w:rsidRPr="6188A3AE">
        <w:rPr>
          <w:rFonts w:eastAsia="Calibri" w:cs="Arial"/>
          <w:lang w:eastAsia="en-GB"/>
        </w:rPr>
        <w:t xml:space="preserve"> </w:t>
      </w:r>
      <w:hyperlink r:id="rId14" w:history="1">
        <w:r w:rsidR="00CA1B1F">
          <w:rPr>
            <w:rStyle w:val="Hyperlink"/>
            <w:rFonts w:eastAsia="Arial" w:cs="Arial"/>
            <w:szCs w:val="24"/>
          </w:rPr>
          <w:t>nhsinform.scot/illnesses-and-conditions/infections-and-poisoning/coronavirus-covid-19/coronavirus-covid-19-shielding</w:t>
        </w:r>
      </w:hyperlink>
    </w:p>
    <w:p w:rsidR="00D40B00" w:rsidRPr="00D40B00" w:rsidRDefault="00D40B00" w:rsidP="007D710F">
      <w:pPr>
        <w:pStyle w:val="HeadingInLetter"/>
      </w:pPr>
      <w:r w:rsidRPr="00D40B00">
        <w:lastRenderedPageBreak/>
        <w:t>If you’ve already signed up to shielding support</w:t>
      </w:r>
    </w:p>
    <w:p w:rsidR="00D40B00" w:rsidRPr="00D40B00" w:rsidRDefault="00D40B00" w:rsidP="007D710F">
      <w:pPr>
        <w:pStyle w:val="BodyinLetter"/>
      </w:pPr>
      <w:r w:rsidRPr="00D40B00">
        <w:t>If you’ve already signed up to receive shielding support, this support will not stop straight away.</w:t>
      </w:r>
    </w:p>
    <w:p w:rsidR="00D40B00" w:rsidRPr="00D40B00" w:rsidRDefault="00D40B00" w:rsidP="007D710F">
      <w:pPr>
        <w:pStyle w:val="HeadingInLetter"/>
      </w:pPr>
      <w:r w:rsidRPr="00D40B00">
        <w:t>Free weekly grocery deliveries</w:t>
      </w:r>
    </w:p>
    <w:p w:rsidR="00D40B00" w:rsidRPr="00D40B00" w:rsidRDefault="00D40B00" w:rsidP="007D710F">
      <w:pPr>
        <w:pStyle w:val="BodyinLetter"/>
      </w:pPr>
      <w:r w:rsidRPr="00D40B00">
        <w:t xml:space="preserve">You may have signed up for the delivery of free weekly grocery boxes through the SMS Shielding Service, or through your local council. If so, you will carry on getting a weekly delivery up until </w:t>
      </w:r>
      <w:r w:rsidR="00465119">
        <w:t>6</w:t>
      </w:r>
      <w:r w:rsidR="00465119" w:rsidRPr="00465119">
        <w:rPr>
          <w:vertAlign w:val="superscript"/>
        </w:rPr>
        <w:t>th</w:t>
      </w:r>
      <w:r w:rsidR="00465119">
        <w:t xml:space="preserve"> </w:t>
      </w:r>
      <w:r w:rsidR="003020ED">
        <w:t>July</w:t>
      </w:r>
      <w:r w:rsidR="009E3C19">
        <w:t xml:space="preserve"> 2020. </w:t>
      </w:r>
      <w:r w:rsidRPr="00D40B00">
        <w:t xml:space="preserve">You will not be charged for these deliveries. I hope this gives you some peace of mind while you put new arrangements in place for after that date. </w:t>
      </w:r>
    </w:p>
    <w:p w:rsidR="00D40B00" w:rsidRPr="00D40B00" w:rsidRDefault="00D40B00" w:rsidP="007D710F">
      <w:pPr>
        <w:pStyle w:val="BodyinLetter"/>
      </w:pPr>
      <w:r w:rsidRPr="00D40B00">
        <w:t xml:space="preserve">If you still need support after your last weekly grocery delivery, you can contact your local council to discuss what support you may be able to get. You can contact your local council by calling the national helpline on </w:t>
      </w:r>
      <w:r w:rsidRPr="00D40B00">
        <w:rPr>
          <w:b/>
        </w:rPr>
        <w:t>0800 111 4000</w:t>
      </w:r>
      <w:r w:rsidRPr="00D40B00">
        <w:t>. This helpline is free and is open Monday to Friday, from 9am to 5pm.</w:t>
      </w:r>
    </w:p>
    <w:p w:rsidR="00D40B00" w:rsidRPr="00D40B00" w:rsidRDefault="00D40B00" w:rsidP="00E725F0">
      <w:pPr>
        <w:pStyle w:val="HeadingInLetter"/>
      </w:pPr>
      <w:r w:rsidRPr="00D40B00">
        <w:t>Supermarket priority delivery slots</w:t>
      </w:r>
    </w:p>
    <w:p w:rsidR="00D40B00" w:rsidRPr="00D40B00" w:rsidRDefault="00D40B00" w:rsidP="00E725F0">
      <w:pPr>
        <w:pStyle w:val="BodyinLetter"/>
      </w:pPr>
      <w:r w:rsidRPr="00D40B00">
        <w:t>If you asked for your details to be passed to the supermarkets to access priority online delivery slots, you will retain your priority shopping status</w:t>
      </w:r>
      <w:r w:rsidRPr="00D40B00">
        <w:rPr>
          <w:b/>
        </w:rPr>
        <w:t xml:space="preserve">. </w:t>
      </w:r>
      <w:r w:rsidRPr="00D40B00">
        <w:t xml:space="preserve">If you asked for priority shopping but have not yet been offered slots by a supermarket, </w:t>
      </w:r>
      <w:r w:rsidRPr="00D40B00">
        <w:rPr>
          <w:b/>
        </w:rPr>
        <w:t>you will still be</w:t>
      </w:r>
      <w:r w:rsidRPr="00D40B00">
        <w:t xml:space="preserve"> </w:t>
      </w:r>
      <w:r w:rsidRPr="00D40B00">
        <w:rPr>
          <w:b/>
        </w:rPr>
        <w:t>offered these slots.</w:t>
      </w:r>
      <w:r w:rsidRPr="00D40B00">
        <w:t xml:space="preserve"> We will be making no changes to this offer of supermarket slots.  </w:t>
      </w:r>
    </w:p>
    <w:p w:rsidR="00D40B00" w:rsidRPr="00D40B00" w:rsidRDefault="00D40B00" w:rsidP="00E725F0">
      <w:pPr>
        <w:pStyle w:val="HeadingInLetter"/>
      </w:pPr>
      <w:r w:rsidRPr="00D40B00">
        <w:t xml:space="preserve">Pharmacy </w:t>
      </w:r>
    </w:p>
    <w:p w:rsidR="00D40B00" w:rsidRPr="00D40B00" w:rsidRDefault="00D40B00" w:rsidP="00AF72BF">
      <w:pPr>
        <w:tabs>
          <w:tab w:val="left" w:pos="720"/>
          <w:tab w:val="left" w:pos="1440"/>
          <w:tab w:val="left" w:pos="2160"/>
          <w:tab w:val="left" w:pos="2880"/>
          <w:tab w:val="right" w:pos="9907"/>
        </w:tabs>
        <w:spacing w:line="276" w:lineRule="auto"/>
        <w:jc w:val="both"/>
        <w:rPr>
          <w:color w:val="000000"/>
          <w:kern w:val="24"/>
          <w:szCs w:val="28"/>
          <w:lang w:eastAsia="en-GB"/>
        </w:rPr>
      </w:pPr>
      <w:r w:rsidRPr="00D40B00">
        <w:rPr>
          <w:color w:val="000000"/>
          <w:kern w:val="24"/>
          <w:szCs w:val="28"/>
          <w:lang w:eastAsia="en-GB"/>
        </w:rPr>
        <w:t xml:space="preserve">If you have </w:t>
      </w:r>
      <w:r w:rsidRPr="00AF72BF">
        <w:rPr>
          <w:szCs w:val="24"/>
          <w:lang w:eastAsia="en-GB"/>
        </w:rPr>
        <w:t>asked</w:t>
      </w:r>
      <w:r w:rsidRPr="00D40B00">
        <w:rPr>
          <w:color w:val="000000"/>
          <w:kern w:val="24"/>
          <w:szCs w:val="28"/>
          <w:lang w:eastAsia="en-GB"/>
        </w:rPr>
        <w:t xml:space="preserve"> for support in having medication delivered to you, this will continue.</w:t>
      </w:r>
    </w:p>
    <w:p w:rsidR="00EA098B" w:rsidRPr="00D40B00" w:rsidRDefault="00EA098B" w:rsidP="00D40B00">
      <w:pPr>
        <w:contextualSpacing/>
        <w:jc w:val="both"/>
        <w:rPr>
          <w:rFonts w:cs="Arial"/>
          <w:szCs w:val="24"/>
          <w:lang w:eastAsia="en-GB"/>
        </w:rPr>
      </w:pPr>
    </w:p>
    <w:p w:rsidR="00D40B00" w:rsidRPr="00D40B00" w:rsidRDefault="00D40B00" w:rsidP="00E725F0">
      <w:pPr>
        <w:pStyle w:val="BodyinLetter"/>
      </w:pPr>
      <w:r w:rsidRPr="00D40B00">
        <w:t>Public Health Scotland is updating essential systems to highlight that you no longer need to follow shielding measures; this may take some time to fully update across all systems. If you do receive contact from your GP or council in the meantime, please explain that you have received this letter and no longer need to follow shielding measures.</w:t>
      </w:r>
    </w:p>
    <w:p w:rsidR="00D40B00" w:rsidRPr="00D40B00" w:rsidRDefault="00D40B00" w:rsidP="00E725F0">
      <w:pPr>
        <w:pStyle w:val="BodyinLetter"/>
        <w:rPr>
          <w:color w:val="1F497D"/>
        </w:rPr>
      </w:pPr>
      <w:r w:rsidRPr="00D40B00">
        <w:t xml:space="preserve">If you have any questions about the use of your data, please contact Public Health Scotland.  Information on how to do so is available at </w:t>
      </w:r>
      <w:hyperlink r:id="rId15" w:history="1">
        <w:proofErr w:type="spellStart"/>
        <w:r w:rsidR="00CA1B1F">
          <w:rPr>
            <w:color w:val="0000FF"/>
            <w:u w:val="single"/>
          </w:rPr>
          <w:t>publichealthscotland.scot</w:t>
        </w:r>
        <w:proofErr w:type="spellEnd"/>
        <w:r w:rsidR="00CA1B1F">
          <w:rPr>
            <w:color w:val="0000FF"/>
            <w:u w:val="single"/>
          </w:rPr>
          <w:t>/our-privacy-notice/</w:t>
        </w:r>
      </w:hyperlink>
      <w:r w:rsidRPr="00D40B00">
        <w:rPr>
          <w:color w:val="1F497D"/>
        </w:rPr>
        <w:t xml:space="preserve"> </w:t>
      </w:r>
    </w:p>
    <w:p w:rsidR="00D40B00" w:rsidRPr="00D40B00" w:rsidRDefault="00D40B00" w:rsidP="00D40B00">
      <w:pPr>
        <w:tabs>
          <w:tab w:val="left" w:pos="720"/>
          <w:tab w:val="left" w:pos="1440"/>
          <w:tab w:val="left" w:pos="2160"/>
          <w:tab w:val="left" w:pos="2880"/>
          <w:tab w:val="right" w:pos="9907"/>
        </w:tabs>
        <w:spacing w:line="276" w:lineRule="auto"/>
        <w:rPr>
          <w:rFonts w:cs="Arial"/>
          <w:szCs w:val="24"/>
          <w:lang w:eastAsia="en-GB"/>
        </w:rPr>
      </w:pPr>
      <w:r w:rsidRPr="00D40B00">
        <w:rPr>
          <w:rFonts w:cs="Arial"/>
          <w:szCs w:val="24"/>
          <w:lang w:eastAsia="en-GB"/>
        </w:rPr>
        <w:t xml:space="preserve">Yours sincerely, </w:t>
      </w:r>
    </w:p>
    <w:p w:rsidR="00027C27" w:rsidRDefault="00027C27" w:rsidP="00B561C0"/>
    <w:p w:rsidR="005E4727" w:rsidRDefault="005E4727" w:rsidP="00B561C0">
      <w:pPr>
        <w:rPr>
          <w:noProof/>
          <w:lang w:eastAsia="en-GB"/>
        </w:rPr>
      </w:pPr>
      <w:bookmarkStart w:id="0" w:name="_GoBack"/>
      <w:bookmarkEnd w:id="0"/>
    </w:p>
    <w:p w:rsidR="00E215C7" w:rsidRDefault="00E215C7" w:rsidP="00B561C0"/>
    <w:p w:rsidR="00155CB0" w:rsidRPr="00155CB0" w:rsidRDefault="00155CB0" w:rsidP="00B561C0">
      <w:pPr>
        <w:rPr>
          <w:color w:val="000000" w:themeColor="text1"/>
        </w:rPr>
      </w:pPr>
      <w:r w:rsidRPr="00155CB0">
        <w:rPr>
          <w:rFonts w:cs="Arial"/>
          <w:color w:val="000000" w:themeColor="text1"/>
          <w:szCs w:val="24"/>
        </w:rPr>
        <w:t>Linda Pollock</w:t>
      </w:r>
      <w:r w:rsidR="00E854EE">
        <w:rPr>
          <w:rFonts w:cs="Arial"/>
          <w:color w:val="000000" w:themeColor="text1"/>
          <w:szCs w:val="24"/>
        </w:rPr>
        <w:br/>
      </w:r>
      <w:r w:rsidRPr="00155CB0">
        <w:rPr>
          <w:rFonts w:cs="Arial"/>
          <w:color w:val="000000" w:themeColor="text1"/>
          <w:szCs w:val="24"/>
        </w:rPr>
        <w:t>Dep</w:t>
      </w:r>
      <w:r>
        <w:rPr>
          <w:rFonts w:cs="Arial"/>
          <w:color w:val="000000" w:themeColor="text1"/>
          <w:szCs w:val="24"/>
        </w:rPr>
        <w:t>uty Director</w:t>
      </w:r>
      <w:r w:rsidR="00E854EE" w:rsidRPr="00E854EE">
        <w:rPr>
          <w:rFonts w:ascii="Clan-News" w:hAnsi="Clan-News"/>
          <w:b/>
          <w:color w:val="336699"/>
          <w:spacing w:val="-2"/>
          <w:sz w:val="20"/>
          <w:szCs w:val="24"/>
          <w:lang w:eastAsia="en-GB"/>
        </w:rPr>
        <w:t xml:space="preserve"> </w:t>
      </w:r>
      <w:r w:rsidR="00E854EE" w:rsidRPr="00E725F0">
        <w:rPr>
          <w:rFonts w:cs="Arial"/>
          <w:bCs/>
          <w:color w:val="000000" w:themeColor="text1"/>
          <w:szCs w:val="24"/>
        </w:rPr>
        <w:t>Healthcare Quality and Improvement</w:t>
      </w:r>
    </w:p>
    <w:sectPr w:rsidR="00155CB0" w:rsidRPr="00155CB0" w:rsidSect="00B561C0">
      <w:footerReference w:type="default" r:id="rId16"/>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619" w16cex:dateUtc="2020-06-0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D047" w16cid:durableId="2282361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27" w:rsidRDefault="00DF6527" w:rsidP="005E4727">
      <w:r>
        <w:separator/>
      </w:r>
    </w:p>
  </w:endnote>
  <w:endnote w:type="continuationSeparator" w:id="0">
    <w:p w:rsidR="00DF6527" w:rsidRDefault="00DF6527" w:rsidP="005E4727">
      <w:r>
        <w:continuationSeparator/>
      </w:r>
    </w:p>
  </w:endnote>
  <w:endnote w:type="continuationNotice" w:id="1">
    <w:p w:rsidR="00DF6527" w:rsidRDefault="00DF65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an-News">
    <w:altName w:val="Malgun Gothic"/>
    <w:charset w:val="00"/>
    <w:family w:val="auto"/>
    <w:pitch w:val="variable"/>
    <w:sig w:usb0="00000003" w:usb1="4000204A" w:usb2="00000000" w:usb3="00000000" w:csb0="00000001"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978"/>
      <w:gridCol w:w="3264"/>
    </w:tblGrid>
    <w:tr w:rsidR="005E4727" w:rsidRPr="0000306B" w:rsidTr="00A87288">
      <w:tc>
        <w:tcPr>
          <w:tcW w:w="3234" w:type="pct"/>
        </w:tcPr>
        <w:p w:rsidR="005E4727" w:rsidRPr="0000306B" w:rsidRDefault="005E4727" w:rsidP="005E4727">
          <w:pPr>
            <w:tabs>
              <w:tab w:val="right" w:pos="9907"/>
            </w:tabs>
            <w:spacing w:line="240" w:lineRule="exact"/>
            <w:rPr>
              <w:rFonts w:ascii="Clan-News" w:hAnsi="Clan-News" w:cs="Arial"/>
              <w:spacing w:val="-2"/>
              <w:sz w:val="19"/>
              <w:szCs w:val="19"/>
              <w:lang w:eastAsia="en-GB"/>
            </w:rPr>
          </w:pPr>
        </w:p>
        <w:p w:rsidR="005E4727" w:rsidRPr="0000306B" w:rsidRDefault="005E4727" w:rsidP="005E4727">
          <w:pPr>
            <w:tabs>
              <w:tab w:val="right" w:pos="9907"/>
            </w:tabs>
            <w:spacing w:line="240" w:lineRule="exact"/>
            <w:rPr>
              <w:rFonts w:ascii="Clan-News" w:hAnsi="Clan-News" w:cs="Arial"/>
              <w:spacing w:val="-2"/>
              <w:sz w:val="19"/>
              <w:szCs w:val="19"/>
              <w:lang w:eastAsia="en-GB"/>
            </w:rPr>
          </w:pPr>
          <w:r w:rsidRPr="0000306B">
            <w:rPr>
              <w:rFonts w:ascii="Clan-News" w:hAnsi="Clan-News"/>
              <w:spacing w:val="-2"/>
              <w:sz w:val="19"/>
              <w:szCs w:val="19"/>
              <w:lang w:eastAsia="en-GB"/>
            </w:rPr>
            <w:t>St Andrew’s House, Regent Road, Edinburgh  EH1 3DG</w:t>
          </w:r>
        </w:p>
        <w:p w:rsidR="005E4727" w:rsidRPr="0000306B" w:rsidRDefault="005E4727" w:rsidP="005E4727">
          <w:pPr>
            <w:tabs>
              <w:tab w:val="right" w:pos="9907"/>
            </w:tabs>
            <w:rPr>
              <w:rFonts w:ascii="Clan-News" w:hAnsi="Clan-News" w:cs="Arial"/>
              <w:spacing w:val="-2"/>
              <w:sz w:val="19"/>
              <w:szCs w:val="19"/>
              <w:lang w:eastAsia="en-GB"/>
            </w:rPr>
          </w:pPr>
          <w:r w:rsidRPr="0000306B">
            <w:rPr>
              <w:rFonts w:ascii="Clan-News" w:hAnsi="Clan-News" w:cs="Arial"/>
              <w:spacing w:val="-2"/>
              <w:sz w:val="19"/>
              <w:szCs w:val="19"/>
              <w:lang w:eastAsia="en-GB"/>
            </w:rPr>
            <w:t>www.gov.scot</w:t>
          </w:r>
        </w:p>
      </w:tc>
      <w:tc>
        <w:tcPr>
          <w:tcW w:w="1766" w:type="pct"/>
        </w:tcPr>
        <w:p w:rsidR="005E4727" w:rsidRPr="0000306B" w:rsidRDefault="005E4727" w:rsidP="005E4727">
          <w:pPr>
            <w:tabs>
              <w:tab w:val="right" w:pos="9907"/>
            </w:tabs>
            <w:ind w:left="-6589" w:right="-18"/>
            <w:jc w:val="right"/>
            <w:rPr>
              <w:rFonts w:ascii="Clan-News" w:hAnsi="Clan-News"/>
              <w:sz w:val="19"/>
              <w:szCs w:val="19"/>
              <w:lang w:eastAsia="en-GB"/>
            </w:rPr>
          </w:pPr>
          <w:r w:rsidRPr="0000306B">
            <w:rPr>
              <w:rFonts w:ascii="Investor In People Logo" w:hAnsi="Investor In People Logo"/>
              <w:sz w:val="60"/>
              <w:szCs w:val="24"/>
              <w:lang w:eastAsia="en-GB"/>
            </w:rPr>
            <w:t></w:t>
          </w:r>
          <w:r w:rsidRPr="0000306B">
            <w:rPr>
              <w:rFonts w:ascii="Investor In People Logo" w:hAnsi="Investor In People Logo"/>
              <w:sz w:val="60"/>
              <w:szCs w:val="24"/>
              <w:lang w:eastAsia="en-GB"/>
            </w:rPr>
            <w:t></w:t>
          </w:r>
          <w:r w:rsidRPr="0000306B">
            <w:rPr>
              <w:rFonts w:ascii="Investor In People Logo" w:hAnsi="Investor In People Logo"/>
              <w:sz w:val="60"/>
              <w:szCs w:val="24"/>
              <w:lang w:eastAsia="en-GB"/>
            </w:rPr>
            <w:t></w:t>
          </w:r>
          <w:r w:rsidRPr="0000306B">
            <w:rPr>
              <w:rFonts w:ascii="Investor In People Logo" w:hAnsi="Investor In People Logo"/>
              <w:sz w:val="60"/>
              <w:szCs w:val="24"/>
              <w:lang w:eastAsia="en-GB"/>
            </w:rPr>
            <w:t></w:t>
          </w:r>
          <w:r w:rsidRPr="0000306B">
            <w:rPr>
              <w:rFonts w:ascii="Investor In People Logo" w:hAnsi="Investor In People Logo"/>
              <w:sz w:val="60"/>
              <w:szCs w:val="24"/>
              <w:lang w:eastAsia="en-GB"/>
            </w:rPr>
            <w:t></w:t>
          </w:r>
          <w:r w:rsidRPr="0000306B">
            <w:rPr>
              <w:rFonts w:ascii="Investor In People Logo" w:hAnsi="Investor In People Logo"/>
              <w:sz w:val="60"/>
              <w:szCs w:val="24"/>
              <w:lang w:eastAsia="en-GB"/>
            </w:rPr>
            <w:t></w:t>
          </w:r>
          <w:r w:rsidRPr="0000306B">
            <w:rPr>
              <w:rFonts w:ascii="Positive About Disabled People" w:hAnsi="Positive About Disabled People"/>
              <w:sz w:val="56"/>
              <w:szCs w:val="24"/>
              <w:lang w:eastAsia="en-GB"/>
            </w:rPr>
            <w:t></w:t>
          </w:r>
          <w:r w:rsidRPr="0000306B">
            <w:rPr>
              <w:rFonts w:ascii="Positive About Disabled People" w:hAnsi="Positive About Disabled People"/>
              <w:sz w:val="56"/>
              <w:szCs w:val="24"/>
              <w:lang w:eastAsia="en-GB"/>
            </w:rPr>
            <w:t></w:t>
          </w:r>
          <w:r w:rsidRPr="0000306B">
            <w:rPr>
              <w:rFonts w:ascii="Positive About Disabled People" w:hAnsi="Positive About Disabled People"/>
              <w:sz w:val="56"/>
              <w:szCs w:val="24"/>
              <w:lang w:eastAsia="en-GB"/>
            </w:rPr>
            <w:t></w:t>
          </w:r>
          <w:r w:rsidRPr="0000306B">
            <w:rPr>
              <w:rFonts w:ascii="Investor In People Logo" w:hAnsi="Investor In People Logo"/>
              <w:sz w:val="60"/>
              <w:szCs w:val="24"/>
              <w:lang w:eastAsia="en-GB"/>
            </w:rPr>
            <w:t></w:t>
          </w:r>
          <w:r w:rsidRPr="0000306B">
            <w:rPr>
              <w:rFonts w:ascii="Recycled Symbol" w:hAnsi="Recycled Symbol"/>
              <w:sz w:val="32"/>
              <w:szCs w:val="24"/>
              <w:lang w:eastAsia="en-GB"/>
            </w:rPr>
            <w:t></w:t>
          </w:r>
          <w:r w:rsidRPr="0000306B">
            <w:rPr>
              <w:szCs w:val="24"/>
              <w:lang w:eastAsia="en-GB"/>
            </w:rPr>
            <w:t xml:space="preserve"> </w:t>
          </w:r>
        </w:p>
      </w:tc>
    </w:tr>
  </w:tbl>
  <w:p w:rsidR="005E4727" w:rsidRDefault="005E4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27" w:rsidRDefault="00DF6527" w:rsidP="005E4727">
      <w:r>
        <w:separator/>
      </w:r>
    </w:p>
  </w:footnote>
  <w:footnote w:type="continuationSeparator" w:id="0">
    <w:p w:rsidR="00DF6527" w:rsidRDefault="00DF6527" w:rsidP="005E4727">
      <w:r>
        <w:continuationSeparator/>
      </w:r>
    </w:p>
  </w:footnote>
  <w:footnote w:type="continuationNotice" w:id="1">
    <w:p w:rsidR="00DF6527" w:rsidRDefault="00DF65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rsids>
    <w:rsidRoot w:val="00C31868"/>
    <w:rsid w:val="00020FF8"/>
    <w:rsid w:val="00027C27"/>
    <w:rsid w:val="000C0CF4"/>
    <w:rsid w:val="001542C6"/>
    <w:rsid w:val="00155CB0"/>
    <w:rsid w:val="001D4480"/>
    <w:rsid w:val="00250C51"/>
    <w:rsid w:val="00281579"/>
    <w:rsid w:val="003020ED"/>
    <w:rsid w:val="00306C61"/>
    <w:rsid w:val="003634B2"/>
    <w:rsid w:val="0037582B"/>
    <w:rsid w:val="003912A9"/>
    <w:rsid w:val="003C6393"/>
    <w:rsid w:val="003D4C2F"/>
    <w:rsid w:val="00400871"/>
    <w:rsid w:val="00403B2E"/>
    <w:rsid w:val="00465119"/>
    <w:rsid w:val="004A25B6"/>
    <w:rsid w:val="00514B70"/>
    <w:rsid w:val="005310AD"/>
    <w:rsid w:val="005531D2"/>
    <w:rsid w:val="00554948"/>
    <w:rsid w:val="00587B4B"/>
    <w:rsid w:val="00590358"/>
    <w:rsid w:val="005E4727"/>
    <w:rsid w:val="00661F30"/>
    <w:rsid w:val="006B3E6D"/>
    <w:rsid w:val="006D15F7"/>
    <w:rsid w:val="00700BFE"/>
    <w:rsid w:val="007D710F"/>
    <w:rsid w:val="00857548"/>
    <w:rsid w:val="00881FC5"/>
    <w:rsid w:val="008902F1"/>
    <w:rsid w:val="0092220F"/>
    <w:rsid w:val="0093733B"/>
    <w:rsid w:val="009474F4"/>
    <w:rsid w:val="009A18F0"/>
    <w:rsid w:val="009B7615"/>
    <w:rsid w:val="009E02B3"/>
    <w:rsid w:val="009E3C19"/>
    <w:rsid w:val="00A65EAC"/>
    <w:rsid w:val="00A7594C"/>
    <w:rsid w:val="00AF2472"/>
    <w:rsid w:val="00AF72BF"/>
    <w:rsid w:val="00B07BA2"/>
    <w:rsid w:val="00B14B89"/>
    <w:rsid w:val="00B16498"/>
    <w:rsid w:val="00B37CE2"/>
    <w:rsid w:val="00B51BDC"/>
    <w:rsid w:val="00B561C0"/>
    <w:rsid w:val="00B773CE"/>
    <w:rsid w:val="00BE00A4"/>
    <w:rsid w:val="00C17D6E"/>
    <w:rsid w:val="00C31868"/>
    <w:rsid w:val="00C91823"/>
    <w:rsid w:val="00CA1B1F"/>
    <w:rsid w:val="00CB210F"/>
    <w:rsid w:val="00D008AB"/>
    <w:rsid w:val="00D40B00"/>
    <w:rsid w:val="00D431B1"/>
    <w:rsid w:val="00D8461A"/>
    <w:rsid w:val="00DF6527"/>
    <w:rsid w:val="00DF7B65"/>
    <w:rsid w:val="00E215C7"/>
    <w:rsid w:val="00E725F0"/>
    <w:rsid w:val="00E72C10"/>
    <w:rsid w:val="00E854EE"/>
    <w:rsid w:val="00E86357"/>
    <w:rsid w:val="00EA098B"/>
    <w:rsid w:val="00F2436B"/>
    <w:rsid w:val="00F4461A"/>
    <w:rsid w:val="00F7713E"/>
    <w:rsid w:val="00FA4BC1"/>
    <w:rsid w:val="00FF2082"/>
    <w:rsid w:val="6188A3AE"/>
    <w:rsid w:val="785766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9A1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F0"/>
    <w:rPr>
      <w:rFonts w:ascii="Segoe UI" w:hAnsi="Segoe UI" w:cs="Segoe UI"/>
      <w:sz w:val="18"/>
      <w:szCs w:val="18"/>
    </w:rPr>
  </w:style>
  <w:style w:type="character" w:styleId="CommentReference">
    <w:name w:val="annotation reference"/>
    <w:basedOn w:val="DefaultParagraphFont"/>
    <w:uiPriority w:val="99"/>
    <w:semiHidden/>
    <w:unhideWhenUsed/>
    <w:rsid w:val="005E4727"/>
    <w:rPr>
      <w:sz w:val="16"/>
      <w:szCs w:val="16"/>
    </w:rPr>
  </w:style>
  <w:style w:type="paragraph" w:styleId="CommentText">
    <w:name w:val="annotation text"/>
    <w:basedOn w:val="Normal"/>
    <w:link w:val="CommentTextChar"/>
    <w:uiPriority w:val="99"/>
    <w:semiHidden/>
    <w:unhideWhenUsed/>
    <w:rsid w:val="005E4727"/>
    <w:rPr>
      <w:sz w:val="20"/>
    </w:rPr>
  </w:style>
  <w:style w:type="character" w:customStyle="1" w:styleId="CommentTextChar">
    <w:name w:val="Comment Text Char"/>
    <w:basedOn w:val="DefaultParagraphFont"/>
    <w:link w:val="CommentText"/>
    <w:uiPriority w:val="99"/>
    <w:semiHidden/>
    <w:rsid w:val="005E472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E4727"/>
    <w:rPr>
      <w:b/>
      <w:bCs/>
    </w:rPr>
  </w:style>
  <w:style w:type="character" w:customStyle="1" w:styleId="CommentSubjectChar">
    <w:name w:val="Comment Subject Char"/>
    <w:basedOn w:val="CommentTextChar"/>
    <w:link w:val="CommentSubject"/>
    <w:uiPriority w:val="99"/>
    <w:semiHidden/>
    <w:rsid w:val="005E4727"/>
    <w:rPr>
      <w:rFonts w:ascii="Arial" w:hAnsi="Arial" w:cs="Times New Roman"/>
      <w:b/>
      <w:bCs/>
      <w:sz w:val="20"/>
      <w:szCs w:val="20"/>
    </w:rPr>
  </w:style>
  <w:style w:type="character" w:styleId="Hyperlink">
    <w:name w:val="Hyperlink"/>
    <w:basedOn w:val="DefaultParagraphFont"/>
    <w:uiPriority w:val="99"/>
    <w:unhideWhenUsed/>
    <w:rsid w:val="00B37CE2"/>
    <w:rPr>
      <w:color w:val="0563C1" w:themeColor="hyperlink"/>
      <w:u w:val="single"/>
    </w:rPr>
  </w:style>
  <w:style w:type="paragraph" w:customStyle="1" w:styleId="HeadingInLetter">
    <w:name w:val="Heading In Letter"/>
    <w:basedOn w:val="Normal"/>
    <w:qFormat/>
    <w:rsid w:val="009E02B3"/>
    <w:pPr>
      <w:tabs>
        <w:tab w:val="left" w:pos="720"/>
        <w:tab w:val="left" w:pos="1440"/>
        <w:tab w:val="left" w:pos="2160"/>
        <w:tab w:val="left" w:pos="2880"/>
        <w:tab w:val="right" w:pos="9907"/>
      </w:tabs>
      <w:spacing w:before="160" w:after="60"/>
    </w:pPr>
    <w:rPr>
      <w:b/>
      <w:szCs w:val="24"/>
      <w:lang w:eastAsia="en-GB"/>
    </w:rPr>
  </w:style>
  <w:style w:type="paragraph" w:customStyle="1" w:styleId="BodyinLetter">
    <w:name w:val="Body in Letter"/>
    <w:basedOn w:val="Normal"/>
    <w:qFormat/>
    <w:rsid w:val="009E02B3"/>
    <w:pPr>
      <w:tabs>
        <w:tab w:val="left" w:pos="720"/>
        <w:tab w:val="left" w:pos="1440"/>
        <w:tab w:val="left" w:pos="2160"/>
        <w:tab w:val="left" w:pos="2880"/>
        <w:tab w:val="right" w:pos="9907"/>
      </w:tabs>
      <w:spacing w:after="160" w:line="276" w:lineRule="auto"/>
      <w:jc w:val="both"/>
    </w:pPr>
    <w:rPr>
      <w:rFonts w:cs="Arial"/>
      <w:szCs w:val="24"/>
      <w:lang w:eastAsia="en-GB"/>
    </w:rPr>
  </w:style>
  <w:style w:type="paragraph" w:styleId="Revision">
    <w:name w:val="Revision"/>
    <w:hidden/>
    <w:uiPriority w:val="99"/>
    <w:semiHidden/>
    <w:rsid w:val="00D8461A"/>
    <w:rPr>
      <w:rFonts w:ascii="Arial"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mygov.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 TargetMode="External"/><Relationship Id="rId5" Type="http://schemas.openxmlformats.org/officeDocument/2006/relationships/styles" Target="styles.xml"/><Relationship Id="rId15" Type="http://schemas.openxmlformats.org/officeDocument/2006/relationships/hyperlink" Target="https://publichealthscotland.scot/our-privacy-notic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coronavirus-covid-19-shie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10FE549F8CC4E90A16886AC184C71" ma:contentTypeVersion="8" ma:contentTypeDescription="Create a new document." ma:contentTypeScope="" ma:versionID="8c1203922bbe3010fcd7d4c5bd3fb36e">
  <xsd:schema xmlns:xsd="http://www.w3.org/2001/XMLSchema" xmlns:xs="http://www.w3.org/2001/XMLSchema" xmlns:p="http://schemas.microsoft.com/office/2006/metadata/properties" xmlns:ns2="c560a8cb-fbe1-4e85-92f1-5a03761f63da" targetNamespace="http://schemas.microsoft.com/office/2006/metadata/properties" ma:root="true" ma:fieldsID="b300fe7830598bc41105a31a0c21ff9b" ns2:_="">
    <xsd:import namespace="c560a8cb-fbe1-4e85-92f1-5a03761f6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0a8cb-fbe1-4e85-92f1-5a03761f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5799E-CB6C-41E8-8E95-39FB1954DE08}">
  <ds:schemaRefs>
    <ds:schemaRef ds:uri="http://schemas.microsoft.com/sharepoint/v3/contenttype/forms"/>
  </ds:schemaRefs>
</ds:datastoreItem>
</file>

<file path=customXml/itemProps2.xml><?xml version="1.0" encoding="utf-8"?>
<ds:datastoreItem xmlns:ds="http://schemas.openxmlformats.org/officeDocument/2006/customXml" ds:itemID="{0F28C989-A083-4D56-B73E-DC87B1C1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0a8cb-fbe1-4e85-92f1-5a03761f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A79D2-1846-44C3-8423-6A2922BBC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Scottish Government</Company>
  <LinksUpToDate>false</LinksUpToDate>
  <CharactersWithSpaces>4202</CharactersWithSpaces>
  <SharedDoc>false</SharedDoc>
  <HLinks>
    <vt:vector size="30" baseType="variant">
      <vt:variant>
        <vt:i4>5898244</vt:i4>
      </vt:variant>
      <vt:variant>
        <vt:i4>12</vt:i4>
      </vt:variant>
      <vt:variant>
        <vt:i4>0</vt:i4>
      </vt:variant>
      <vt:variant>
        <vt:i4>5</vt:i4>
      </vt:variant>
      <vt:variant>
        <vt:lpwstr>https://publichealthscotland.scot/our-privacy-notice/</vt:lpwstr>
      </vt:variant>
      <vt:variant>
        <vt:lpwstr/>
      </vt:variant>
      <vt:variant>
        <vt:i4>917517</vt:i4>
      </vt:variant>
      <vt:variant>
        <vt:i4>9</vt:i4>
      </vt:variant>
      <vt:variant>
        <vt:i4>0</vt:i4>
      </vt:variant>
      <vt:variant>
        <vt:i4>5</vt:i4>
      </vt:variant>
      <vt:variant>
        <vt:lpwstr>https://www.nhsinform.scot/illnesses-and-conditions/infections-and-poisoning/coronavirus-covid-19/coronavirus-covid-19-shielding</vt:lpwstr>
      </vt:variant>
      <vt:variant>
        <vt:lpwstr/>
      </vt:variant>
      <vt:variant>
        <vt:i4>1769558</vt:i4>
      </vt:variant>
      <vt:variant>
        <vt:i4>6</vt:i4>
      </vt:variant>
      <vt:variant>
        <vt:i4>0</vt:i4>
      </vt:variant>
      <vt:variant>
        <vt:i4>5</vt:i4>
      </vt:variant>
      <vt:variant>
        <vt:lpwstr>https://www.nhsinform.scot/illnesses-and-conditions/infections-and-poisoning/coronavirus-covid-19</vt:lpwstr>
      </vt:variant>
      <vt:variant>
        <vt:lpwstr/>
      </vt:variant>
      <vt:variant>
        <vt:i4>6750240</vt:i4>
      </vt:variant>
      <vt:variant>
        <vt:i4>3</vt:i4>
      </vt:variant>
      <vt:variant>
        <vt:i4>0</vt:i4>
      </vt:variant>
      <vt:variant>
        <vt:i4>5</vt:i4>
      </vt:variant>
      <vt:variant>
        <vt:lpwstr>https://www.mygov.scot/</vt:lpwstr>
      </vt:variant>
      <vt:variant>
        <vt:lpwstr/>
      </vt:variant>
      <vt:variant>
        <vt:i4>1966157</vt:i4>
      </vt:variant>
      <vt:variant>
        <vt:i4>0</vt:i4>
      </vt:variant>
      <vt:variant>
        <vt:i4>0</vt:i4>
      </vt:variant>
      <vt:variant>
        <vt:i4>5</vt:i4>
      </vt:variant>
      <vt:variant>
        <vt:lpwstr>https://www.gov.scot/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Pietra F (Francesca)</dc:creator>
  <cp:lastModifiedBy>Mackiia506</cp:lastModifiedBy>
  <cp:revision>2</cp:revision>
  <dcterms:created xsi:type="dcterms:W3CDTF">2020-06-10T13:14:00Z</dcterms:created>
  <dcterms:modified xsi:type="dcterms:W3CDTF">2020-06-10T13:14:00Z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0x010100FA110FE549F8CC4E90A16886AC184C71</vt:lpwstr>
  </property>
</Properties>
</file>