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Calibri" w:eastAsia="Times New Roman" w:hAnsi="Calibri" w:cs="Calibri"/>
          <w:color w:val="1F497D"/>
          <w:lang w:eastAsia="en-GB"/>
        </w:rPr>
        <w:t>Please see attached information on new Scottish disability benefits.   We are seeking further clarification on the process for requests using SCI Gateway as described in the fact sheet and will provide further detail when available.</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Calibri" w:eastAsia="Times New Roman" w:hAnsi="Calibri" w:cs="Calibri"/>
          <w:color w:val="1F497D"/>
          <w:lang w:eastAsia="en-GB"/>
        </w:rPr>
        <w:t> </w:t>
      </w:r>
      <w:bookmarkStart w:id="0" w:name="_GoBack"/>
      <w:bookmarkEnd w:id="0"/>
      <w:r w:rsidRPr="00DD06CB">
        <w:rPr>
          <w:rFonts w:ascii="Calibri" w:eastAsia="Times New Roman" w:hAnsi="Calibri" w:cs="Calibri"/>
          <w:color w:val="1F497D"/>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Calibri" w:eastAsia="Times New Roman" w:hAnsi="Calibri" w:cs="Calibri"/>
          <w:i/>
          <w:iCs/>
          <w:color w:val="44546A"/>
          <w:lang w:eastAsia="en-GB"/>
        </w:rPr>
        <w:t>Lorna Kelly</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Calibri" w:eastAsia="Times New Roman" w:hAnsi="Calibri" w:cs="Calibri"/>
          <w:i/>
          <w:iCs/>
          <w:color w:val="44546A"/>
          <w:lang w:eastAsia="en-GB"/>
        </w:rPr>
        <w:t>Interim Director of Primary Care</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Calibri" w:eastAsia="Times New Roman" w:hAnsi="Calibri" w:cs="Calibri"/>
          <w:i/>
          <w:iCs/>
          <w:color w:val="44546A"/>
          <w:lang w:eastAsia="en-GB"/>
        </w:rPr>
        <w:t>NHS Greater Glasgow and Clyde</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hyperlink r:id="rId4" w:tgtFrame="_blank" w:history="1">
        <w:r w:rsidRPr="00DD06CB">
          <w:rPr>
            <w:rFonts w:ascii="Calibri" w:eastAsia="Times New Roman" w:hAnsi="Calibri" w:cs="Calibri"/>
            <w:i/>
            <w:iCs/>
            <w:color w:val="44546A"/>
            <w:u w:val="single"/>
            <w:lang w:eastAsia="en-GB"/>
          </w:rPr>
          <w:t>Lorna.kelly@ggc.scot.nhs.uk</w:t>
        </w:r>
      </w:hyperlink>
      <w:r w:rsidRPr="00DD06CB">
        <w:rPr>
          <w:rFonts w:ascii="Calibri" w:eastAsia="Times New Roman" w:hAnsi="Calibri" w:cs="Calibri"/>
          <w:i/>
          <w:iCs/>
          <w:color w:val="44546A"/>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Calibri" w:eastAsia="Times New Roman" w:hAnsi="Calibri" w:cs="Calibri"/>
          <w:i/>
          <w:iCs/>
          <w:color w:val="44546A"/>
          <w:lang w:eastAsia="en-GB"/>
        </w:rPr>
        <w:t>0141 211 3944</w:t>
      </w:r>
    </w:p>
    <w:p w:rsidR="00DD06CB" w:rsidRDefault="00DD06CB" w:rsidP="00DD06CB">
      <w:pPr>
        <w:shd w:val="clear" w:color="auto" w:fill="FFFFFF"/>
        <w:spacing w:after="0" w:line="240" w:lineRule="auto"/>
        <w:rPr>
          <w:rFonts w:ascii="Arial" w:eastAsia="Times New Roman" w:hAnsi="Arial" w:cs="Arial"/>
          <w:color w:val="212121"/>
          <w:sz w:val="24"/>
          <w:szCs w:val="24"/>
          <w:lang w:eastAsia="en-GB"/>
        </w:rPr>
      </w:pP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 xml:space="preserve">FAO the </w:t>
      </w:r>
      <w:proofErr w:type="spellStart"/>
      <w:r w:rsidRPr="00DD06CB">
        <w:rPr>
          <w:rFonts w:ascii="Arial" w:eastAsia="Times New Roman" w:hAnsi="Arial" w:cs="Arial"/>
          <w:color w:val="212121"/>
          <w:sz w:val="24"/>
          <w:szCs w:val="24"/>
          <w:lang w:eastAsia="en-GB"/>
        </w:rPr>
        <w:t>Caldicott</w:t>
      </w:r>
      <w:proofErr w:type="spellEnd"/>
      <w:r w:rsidRPr="00DD06CB">
        <w:rPr>
          <w:rFonts w:ascii="Arial" w:eastAsia="Times New Roman" w:hAnsi="Arial" w:cs="Arial"/>
          <w:color w:val="212121"/>
          <w:sz w:val="24"/>
          <w:szCs w:val="24"/>
          <w:lang w:eastAsia="en-GB"/>
        </w:rPr>
        <w:t xml:space="preserve"> Guardian</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In preparation for the upcoming launch of Scottish disability benefits, the Social Security Directorate of the Scottish Government have been working with representatives from the Scottish GP Committee of the British Medical Association, Royal College of GPs Scotland and the NHS Scotland Information Governance Forum on an </w:t>
      </w:r>
      <w:r w:rsidRPr="00DD06CB">
        <w:rPr>
          <w:rFonts w:ascii="Arial" w:eastAsia="Times New Roman" w:hAnsi="Arial" w:cs="Arial"/>
          <w:b/>
          <w:bCs/>
          <w:color w:val="212121"/>
          <w:sz w:val="24"/>
          <w:szCs w:val="24"/>
          <w:lang w:eastAsia="en-GB"/>
        </w:rPr>
        <w:t>Information Sharing Agreement</w:t>
      </w:r>
      <w:r w:rsidRPr="00DD06CB">
        <w:rPr>
          <w:rFonts w:ascii="Arial" w:eastAsia="Times New Roman" w:hAnsi="Arial" w:cs="Arial"/>
          <w:color w:val="212121"/>
          <w:sz w:val="24"/>
          <w:szCs w:val="24"/>
          <w:lang w:eastAsia="en-GB"/>
        </w:rPr>
        <w:t>. The Agreement covers the sharing that may be required when one of your patients wants help gathering supporting information during an application for a disability benefit. This process is similar to the ‘GP Factual Reports’ or DS1500 forms you complete for the UK Department for Work and Pensions currently.</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The fact sheet attached provides a top line summary of the sharing and the Agreement, for your information. </w:t>
      </w:r>
      <w:r w:rsidRPr="00DD06CB">
        <w:rPr>
          <w:rFonts w:ascii="Arial" w:eastAsia="Times New Roman" w:hAnsi="Arial" w:cs="Arial"/>
          <w:b/>
          <w:bCs/>
          <w:color w:val="212121"/>
          <w:sz w:val="24"/>
          <w:szCs w:val="24"/>
          <w:lang w:eastAsia="en-GB"/>
        </w:rPr>
        <w:t>Please take a few minutes to read the fact sheet</w:t>
      </w:r>
      <w:r w:rsidRPr="00DD06CB">
        <w:rPr>
          <w:rFonts w:ascii="Arial" w:eastAsia="Times New Roman" w:hAnsi="Arial" w:cs="Arial"/>
          <w:color w:val="212121"/>
          <w:sz w:val="24"/>
          <w:szCs w:val="24"/>
          <w:lang w:eastAsia="en-GB"/>
        </w:rPr>
        <w:t>.</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The Information Sharing Agreement is currently undergoing final review with our GP and NHS Scotland representatives. It will be ready for signatures in October. I will be in contact with you again at this time to provide a copy of the Agreement and request that your practice signs-up.</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Should you have any questions or require any clarifications in the meantime, please do get in contact with me at </w:t>
      </w:r>
      <w:hyperlink r:id="rId5" w:tgtFrame="_blank" w:history="1">
        <w:r w:rsidRPr="00DD06CB">
          <w:rPr>
            <w:rFonts w:ascii="Arial" w:eastAsia="Times New Roman" w:hAnsi="Arial" w:cs="Arial"/>
            <w:color w:val="0000FF"/>
            <w:sz w:val="24"/>
            <w:szCs w:val="24"/>
            <w:u w:val="single"/>
            <w:lang w:eastAsia="en-GB"/>
          </w:rPr>
          <w:t>SSinfosharing@gov.scot</w:t>
        </w:r>
      </w:hyperlink>
      <w:r w:rsidRPr="00DD06CB">
        <w:rPr>
          <w:rFonts w:ascii="Arial" w:eastAsia="Times New Roman" w:hAnsi="Arial" w:cs="Arial"/>
          <w:color w:val="212121"/>
          <w:sz w:val="24"/>
          <w:szCs w:val="24"/>
          <w:lang w:eastAsia="en-GB"/>
        </w:rPr>
        <w:t>, or consult with your own information governance advisers.</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Regards,</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Andrew</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212121"/>
          <w:sz w:val="24"/>
          <w:szCs w:val="24"/>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b/>
          <w:bCs/>
          <w:color w:val="1F4E79"/>
          <w:lang w:eastAsia="en-GB"/>
        </w:rPr>
        <w:t xml:space="preserve">Andrew </w:t>
      </w:r>
      <w:proofErr w:type="spellStart"/>
      <w:r w:rsidRPr="00DD06CB">
        <w:rPr>
          <w:rFonts w:ascii="Arial" w:eastAsia="Times New Roman" w:hAnsi="Arial" w:cs="Arial"/>
          <w:b/>
          <w:bCs/>
          <w:color w:val="1F4E79"/>
          <w:lang w:eastAsia="en-GB"/>
        </w:rPr>
        <w:t>Hiskett</w:t>
      </w:r>
      <w:proofErr w:type="spellEnd"/>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1F4E79"/>
          <w:lang w:eastAsia="en-GB"/>
        </w:rPr>
        <w:t>Information Governance Policy Officer</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Arial" w:eastAsia="Times New Roman" w:hAnsi="Arial" w:cs="Arial"/>
          <w:color w:val="1F497D"/>
          <w:lang w:eastAsia="en-GB"/>
        </w:rPr>
        <w:t>Design Standards and Information Services</w:t>
      </w:r>
      <w:r w:rsidRPr="00DD06CB">
        <w:rPr>
          <w:rFonts w:ascii="Arial" w:eastAsia="Times New Roman" w:hAnsi="Arial" w:cs="Arial"/>
          <w:color w:val="44546A"/>
          <w:lang w:eastAsia="en-GB"/>
        </w:rPr>
        <w:t> | </w:t>
      </w:r>
      <w:r w:rsidRPr="00DD06CB">
        <w:rPr>
          <w:rFonts w:ascii="Arial" w:eastAsia="Times New Roman" w:hAnsi="Arial" w:cs="Arial"/>
          <w:color w:val="1F497D"/>
          <w:lang w:eastAsia="en-GB"/>
        </w:rPr>
        <w:t>Social Security Directorate</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Wingdings" w:eastAsia="Times New Roman" w:hAnsi="Wingdings" w:cs="Calibri"/>
          <w:color w:val="1F497D"/>
          <w:lang w:eastAsia="en-GB"/>
        </w:rPr>
        <w:t></w:t>
      </w:r>
      <w:r w:rsidRPr="00DD06CB">
        <w:rPr>
          <w:rFonts w:ascii="Calibri" w:eastAsia="Times New Roman" w:hAnsi="Calibri" w:cs="Calibri"/>
          <w:color w:val="44546A"/>
          <w:lang w:eastAsia="en-GB"/>
        </w:rPr>
        <w:t> </w:t>
      </w:r>
      <w:hyperlink r:id="rId6" w:tgtFrame="_blank" w:history="1">
        <w:r w:rsidRPr="00DD06CB">
          <w:rPr>
            <w:rFonts w:ascii="Calibri" w:eastAsia="Times New Roman" w:hAnsi="Calibri" w:cs="Calibri"/>
            <w:color w:val="0000FF"/>
            <w:u w:val="single"/>
            <w:lang w:eastAsia="en-GB"/>
          </w:rPr>
          <w:t>andrew.hiskett@gov.scot</w:t>
        </w:r>
      </w:hyperlink>
      <w:r w:rsidRPr="00DD06CB">
        <w:rPr>
          <w:rFonts w:ascii="Calibri" w:eastAsia="Times New Roman" w:hAnsi="Calibri" w:cs="Calibri"/>
          <w:color w:val="44546A"/>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r w:rsidRPr="00DD06CB">
        <w:rPr>
          <w:rFonts w:ascii="Calibri" w:eastAsia="Times New Roman" w:hAnsi="Calibri" w:cs="Calibri"/>
          <w:color w:val="44546A"/>
          <w:sz w:val="16"/>
          <w:szCs w:val="16"/>
          <w:lang w:eastAsia="en-GB"/>
        </w:rPr>
        <w:t> </w:t>
      </w:r>
    </w:p>
    <w:p w:rsidR="00DD06CB" w:rsidRPr="00DD06CB" w:rsidRDefault="00DD06CB" w:rsidP="00DD06CB">
      <w:pPr>
        <w:shd w:val="clear" w:color="auto" w:fill="FFFFFF"/>
        <w:spacing w:after="0" w:line="240" w:lineRule="auto"/>
        <w:rPr>
          <w:rFonts w:ascii="Calibri" w:eastAsia="Times New Roman" w:hAnsi="Calibri" w:cs="Calibri"/>
          <w:color w:val="212121"/>
          <w:lang w:eastAsia="en-GB"/>
        </w:rPr>
      </w:pPr>
    </w:p>
    <w:p w:rsidR="000E34D3" w:rsidRDefault="00DD06CB"/>
    <w:sectPr w:rsidR="000E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04"/>
    <w:rsid w:val="004B760B"/>
    <w:rsid w:val="009E1004"/>
    <w:rsid w:val="00AF4AFB"/>
    <w:rsid w:val="00DD0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CE03B-12EF-4262-85CC-FC36D28C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0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53850">
      <w:bodyDiv w:val="1"/>
      <w:marLeft w:val="0"/>
      <w:marRight w:val="0"/>
      <w:marTop w:val="0"/>
      <w:marBottom w:val="0"/>
      <w:divBdr>
        <w:top w:val="none" w:sz="0" w:space="0" w:color="auto"/>
        <w:left w:val="none" w:sz="0" w:space="0" w:color="auto"/>
        <w:bottom w:val="none" w:sz="0" w:space="0" w:color="auto"/>
        <w:right w:val="none" w:sz="0" w:space="0" w:color="auto"/>
      </w:divBdr>
    </w:div>
    <w:div w:id="1482040670">
      <w:bodyDiv w:val="1"/>
      <w:marLeft w:val="0"/>
      <w:marRight w:val="0"/>
      <w:marTop w:val="0"/>
      <w:marBottom w:val="0"/>
      <w:divBdr>
        <w:top w:val="none" w:sz="0" w:space="0" w:color="auto"/>
        <w:left w:val="none" w:sz="0" w:space="0" w:color="auto"/>
        <w:bottom w:val="none" w:sz="0" w:space="0" w:color="auto"/>
        <w:right w:val="none" w:sz="0" w:space="0" w:color="auto"/>
      </w:divBdr>
      <w:divsChild>
        <w:div w:id="202436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hiskett@gov.scot" TargetMode="External"/><Relationship Id="rId5" Type="http://schemas.openxmlformats.org/officeDocument/2006/relationships/hyperlink" Target="mailto:SSinfosharing@gov.scot" TargetMode="External"/><Relationship Id="rId4" Type="http://schemas.openxmlformats.org/officeDocument/2006/relationships/hyperlink" Target="mailto:Lorna.kelly@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1742</Characters>
  <Application>Microsoft Office Word</Application>
  <DocSecurity>0</DocSecurity>
  <Lines>14</Lines>
  <Paragraphs>4</Paragraphs>
  <ScaleCrop>false</ScaleCrop>
  <Company>NHS Greater Glasgow &amp; Clyde</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2021-10-01T14:37:00Z</dcterms:created>
  <dcterms:modified xsi:type="dcterms:W3CDTF">2021-10-01T14:39:00Z</dcterms:modified>
</cp:coreProperties>
</file>