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2F" w:rsidRDefault="00A7542F" w:rsidP="00A754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>Dear Colleagues</w:t>
      </w:r>
    </w:p>
    <w:p w:rsidR="00A7542F" w:rsidRDefault="00A7542F" w:rsidP="00A754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> </w:t>
      </w:r>
    </w:p>
    <w:p w:rsidR="00A7542F" w:rsidRDefault="00A7542F" w:rsidP="00A754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 xml:space="preserve">Please see attached Directors Letter which provides you with information on a change to the asymptomatic Healthcare Worker (HCW) LFD testing policy from twice weekly to daily testing, as well as a move from </w:t>
      </w:r>
      <w:proofErr w:type="spellStart"/>
      <w:r>
        <w:rPr>
          <w:rFonts w:ascii="Arial" w:hAnsi="Arial" w:cs="Arial"/>
          <w:color w:val="201F1E"/>
          <w:bdr w:val="none" w:sz="0" w:space="0" w:color="auto" w:frame="1"/>
        </w:rPr>
        <w:t>Innova</w:t>
      </w:r>
      <w:proofErr w:type="spellEnd"/>
      <w:r>
        <w:rPr>
          <w:rFonts w:ascii="Arial" w:hAnsi="Arial" w:cs="Arial"/>
          <w:color w:val="201F1E"/>
          <w:bdr w:val="none" w:sz="0" w:space="0" w:color="auto" w:frame="1"/>
        </w:rPr>
        <w:t xml:space="preserve"> 25 and Orient Gene 7 test kits (OG7s) to Orient Gene 20 LFD test kits (OG20s).</w:t>
      </w:r>
    </w:p>
    <w:p w:rsidR="00A7542F" w:rsidRDefault="00A7542F" w:rsidP="00A754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> </w:t>
      </w:r>
    </w:p>
    <w:p w:rsidR="00A7542F" w:rsidRDefault="00A7542F" w:rsidP="00A754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>The evidence emerging is that Omicron has a higher rate of transmission than other variants. As early identification of cases is even more important with the new Omicron variant, we are strongly encouraging all HCWs to test daily.</w:t>
      </w:r>
    </w:p>
    <w:p w:rsidR="00A7542F" w:rsidRDefault="00A7542F" w:rsidP="00A754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> </w:t>
      </w:r>
    </w:p>
    <w:p w:rsidR="00A7542F" w:rsidRDefault="00A7542F" w:rsidP="00A754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 xml:space="preserve">This letter also gives information on a move from </w:t>
      </w:r>
      <w:proofErr w:type="spellStart"/>
      <w:r>
        <w:rPr>
          <w:rFonts w:ascii="Arial" w:hAnsi="Arial" w:cs="Arial"/>
          <w:color w:val="201F1E"/>
          <w:bdr w:val="none" w:sz="0" w:space="0" w:color="auto" w:frame="1"/>
        </w:rPr>
        <w:t>innova</w:t>
      </w:r>
      <w:proofErr w:type="spellEnd"/>
      <w:r>
        <w:rPr>
          <w:rFonts w:ascii="Arial" w:hAnsi="Arial" w:cs="Arial"/>
          <w:color w:val="201F1E"/>
          <w:bdr w:val="none" w:sz="0" w:space="0" w:color="auto" w:frame="1"/>
        </w:rPr>
        <w:t xml:space="preserve"> 25/OG7s LFD test kits to OG20s LFD test kits. A phased roll out of OG20s will commence from Monday 20 December. OG20s are similar to OG7s, however there are 20 tests in each box and come with 2 bottles of buffer solution rather than individual vials. All training materials, including electronic instructions for use (</w:t>
      </w:r>
      <w:proofErr w:type="spellStart"/>
      <w:r>
        <w:rPr>
          <w:rFonts w:ascii="Arial" w:hAnsi="Arial" w:cs="Arial"/>
          <w:color w:val="201F1E"/>
          <w:bdr w:val="none" w:sz="0" w:space="0" w:color="auto" w:frame="1"/>
        </w:rPr>
        <w:t>eIFU</w:t>
      </w:r>
      <w:proofErr w:type="spellEnd"/>
      <w:r>
        <w:rPr>
          <w:rFonts w:ascii="Arial" w:hAnsi="Arial" w:cs="Arial"/>
          <w:color w:val="201F1E"/>
          <w:bdr w:val="none" w:sz="0" w:space="0" w:color="auto" w:frame="1"/>
        </w:rPr>
        <w:t>), which is to be used in place of the instructions in the box, will be available on TURAS and Scottish Government’s webpages from Monday 20th December 2021.</w:t>
      </w:r>
    </w:p>
    <w:p w:rsidR="00A7542F" w:rsidRDefault="00A7542F" w:rsidP="00A754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> </w:t>
      </w:r>
    </w:p>
    <w:p w:rsidR="00A7542F" w:rsidRDefault="00A7542F" w:rsidP="00A754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>Included in the letter is information on a change to the guidance on exemption from LFD testing within 90 days of a positive PCR test. HCWs should continue to LFD test daily within 90 days of a positive PCR result. If HCWs have a positive LFD result or have new symptoms, they should isolate and get a PCR test.</w:t>
      </w:r>
    </w:p>
    <w:p w:rsidR="00A7542F" w:rsidRDefault="00A7542F" w:rsidP="00A754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> </w:t>
      </w:r>
    </w:p>
    <w:p w:rsidR="00A7542F" w:rsidRDefault="00A7542F" w:rsidP="00A754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>The Directors Letter that is attached to this email can also be accessed through the following link: </w:t>
      </w:r>
      <w:hyperlink r:id="rId4" w:tgtFrame="_blank" w:history="1">
        <w:proofErr w:type="gramStart"/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DL(</w:t>
        </w:r>
        <w:proofErr w:type="gramEnd"/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2021)51 - Healthcare Workers to increase Lateral Flow Device (LFD) testing frequency from twice weekly to daily (scot.nhs.uk)</w:t>
        </w:r>
      </w:hyperlink>
    </w:p>
    <w:p w:rsidR="00A7542F" w:rsidRDefault="00A7542F" w:rsidP="00A754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> </w:t>
      </w:r>
    </w:p>
    <w:p w:rsidR="00A7542F" w:rsidRDefault="00A7542F" w:rsidP="00A754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>Many thanks</w:t>
      </w:r>
    </w:p>
    <w:p w:rsidR="00A7542F" w:rsidRDefault="00A7542F" w:rsidP="00A754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> </w:t>
      </w:r>
    </w:p>
    <w:p w:rsidR="00A7542F" w:rsidRDefault="00A7542F" w:rsidP="00A754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>Emma</w:t>
      </w:r>
    </w:p>
    <w:p w:rsidR="00A7542F" w:rsidRDefault="00A7542F" w:rsidP="00A754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> </w:t>
      </w:r>
    </w:p>
    <w:p w:rsidR="00A7542F" w:rsidRDefault="00A7542F" w:rsidP="00A7542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201F1E"/>
          <w:bdr w:val="none" w:sz="0" w:space="0" w:color="auto" w:frame="1"/>
        </w:rPr>
        <w:t xml:space="preserve">Emma Hamilton | COVID-19 HAI Response Team Leader | Chief Nursing Officer’s Directorate | Scottish Government | Mobile: 07552 289964 | </w:t>
      </w:r>
      <w:r>
        <w:rPr>
          <w:rFonts w:ascii="Arial" w:hAnsi="Arial" w:cs="Arial"/>
          <w:color w:val="201F1E"/>
          <w:bdr w:val="none" w:sz="0" w:space="0" w:color="auto" w:frame="1"/>
        </w:rPr>
        <w:sym w:font="Symbol" w:char="F02A"/>
      </w:r>
      <w:proofErr w:type="spellStart"/>
      <w:r>
        <w:rPr>
          <w:rFonts w:ascii="Arial" w:hAnsi="Arial" w:cs="Arial"/>
          <w:color w:val="201F1E"/>
          <w:bdr w:val="none" w:sz="0" w:space="0" w:color="auto" w:frame="1"/>
        </w:rPr>
        <w:t>Emma.Hamilton@gov.scot</w:t>
      </w:r>
      <w:proofErr w:type="spellEnd"/>
    </w:p>
    <w:p w:rsidR="000E34D3" w:rsidRDefault="00A7542F">
      <w:bookmarkStart w:id="0" w:name="_GoBack"/>
      <w:bookmarkEnd w:id="0"/>
    </w:p>
    <w:sectPr w:rsidR="000E34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0E"/>
    <w:rsid w:val="0010760E"/>
    <w:rsid w:val="004B760B"/>
    <w:rsid w:val="00A7542F"/>
    <w:rsid w:val="00AF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C15B7-F259-48C7-B7B4-71D19F88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75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754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3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hd.scot.nhs.uk/dl/DL(2021)5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Company>NHS Greater Glasgow &amp; Clyde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Bartakova, Katerina</dc:creator>
  <cp:keywords/>
  <dc:description/>
  <cp:lastModifiedBy>Bartakova, Katerina</cp:lastModifiedBy>
  <cp:revision>2</cp:revision>
  <dcterms:created xsi:type="dcterms:W3CDTF">2021-12-20T10:15:00Z</dcterms:created>
  <dcterms:modified xsi:type="dcterms:W3CDTF">2021-12-20T10:15:00Z</dcterms:modified>
</cp:coreProperties>
</file>