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0EF5" w14:textId="70BF5E86" w:rsidR="008171D7" w:rsidRPr="008171D7" w:rsidRDefault="008171D7" w:rsidP="008171D7">
      <w:pPr>
        <w:shd w:val="clear" w:color="auto" w:fill="FFFFFF"/>
        <w:spacing w:after="0" w:line="240" w:lineRule="auto"/>
        <w:textAlignment w:val="baseline"/>
        <w:rPr>
          <w:rFonts w:ascii="Segoe UI" w:eastAsia="Times New Roman" w:hAnsi="Segoe UI" w:cs="Segoe UI"/>
          <w:color w:val="201F1E"/>
          <w:sz w:val="23"/>
          <w:szCs w:val="23"/>
          <w:lang w:eastAsia="en-GB"/>
        </w:rPr>
      </w:pPr>
      <w:r w:rsidRPr="008171D7">
        <w:rPr>
          <w:rFonts w:ascii="Calibri" w:eastAsia="Times New Roman" w:hAnsi="Calibri" w:cs="Calibri"/>
          <w:b/>
          <w:bCs/>
          <w:color w:val="000000"/>
          <w:lang w:eastAsia="en-GB"/>
        </w:rPr>
        <w:t>From:</w:t>
      </w:r>
      <w:r w:rsidRPr="008171D7">
        <w:rPr>
          <w:rFonts w:ascii="Calibri" w:eastAsia="Times New Roman" w:hAnsi="Calibri" w:cs="Calibri"/>
          <w:color w:val="000000"/>
          <w:lang w:eastAsia="en-GB"/>
        </w:rPr>
        <w:t xml:space="preserve">  GP Primary Care Support </w:t>
      </w:r>
      <w:r w:rsidRPr="008171D7">
        <w:rPr>
          <w:rFonts w:ascii="Calibri" w:eastAsia="Times New Roman" w:hAnsi="Calibri" w:cs="Calibri"/>
          <w:color w:val="000000"/>
          <w:lang w:eastAsia="en-GB"/>
        </w:rPr>
        <w:br/>
      </w:r>
      <w:r w:rsidRPr="008171D7">
        <w:rPr>
          <w:rFonts w:ascii="Calibri" w:eastAsia="Times New Roman" w:hAnsi="Calibri" w:cs="Calibri"/>
          <w:b/>
          <w:bCs/>
          <w:color w:val="000000"/>
          <w:lang w:eastAsia="en-GB"/>
        </w:rPr>
        <w:t>Sent:</w:t>
      </w:r>
      <w:r w:rsidRPr="008171D7">
        <w:rPr>
          <w:rFonts w:ascii="Calibri" w:eastAsia="Times New Roman" w:hAnsi="Calibri" w:cs="Calibri"/>
          <w:color w:val="000000"/>
          <w:lang w:eastAsia="en-GB"/>
        </w:rPr>
        <w:t> 03 February 2021 12:22</w:t>
      </w:r>
      <w:r w:rsidRPr="008171D7">
        <w:rPr>
          <w:rFonts w:ascii="Calibri" w:eastAsia="Times New Roman" w:hAnsi="Calibri" w:cs="Calibri"/>
          <w:color w:val="000000"/>
          <w:lang w:eastAsia="en-GB"/>
        </w:rPr>
        <w:br/>
      </w:r>
      <w:r w:rsidRPr="008171D7">
        <w:rPr>
          <w:rFonts w:ascii="Calibri" w:eastAsia="Times New Roman" w:hAnsi="Calibri" w:cs="Calibri"/>
          <w:b/>
          <w:bCs/>
          <w:color w:val="000000"/>
          <w:lang w:eastAsia="en-GB"/>
        </w:rPr>
        <w:t>Subject:</w:t>
      </w:r>
      <w:r w:rsidRPr="008171D7">
        <w:rPr>
          <w:rFonts w:ascii="Calibri" w:eastAsia="Times New Roman" w:hAnsi="Calibri" w:cs="Calibri"/>
          <w:color w:val="000000"/>
          <w:lang w:eastAsia="en-GB"/>
        </w:rPr>
        <w:t> Covid Vaccination Update 3 February 2021</w:t>
      </w:r>
    </w:p>
    <w:p w14:paraId="727893CF" w14:textId="77777777" w:rsidR="008171D7" w:rsidRPr="008171D7" w:rsidRDefault="008171D7" w:rsidP="008171D7">
      <w:pPr>
        <w:shd w:val="clear" w:color="auto" w:fill="FFFFFF"/>
        <w:spacing w:after="0" w:line="240" w:lineRule="auto"/>
        <w:textAlignment w:val="baseline"/>
        <w:rPr>
          <w:rFonts w:ascii="Segoe UI" w:eastAsia="Times New Roman" w:hAnsi="Segoe UI" w:cs="Segoe UI"/>
          <w:color w:val="201F1E"/>
          <w:sz w:val="23"/>
          <w:szCs w:val="23"/>
          <w:lang w:eastAsia="en-GB"/>
        </w:rPr>
      </w:pPr>
      <w:r w:rsidRPr="008171D7">
        <w:rPr>
          <w:rFonts w:ascii="Segoe UI" w:eastAsia="Times New Roman" w:hAnsi="Segoe UI" w:cs="Segoe UI"/>
          <w:color w:val="201F1E"/>
          <w:sz w:val="23"/>
          <w:szCs w:val="23"/>
          <w:lang w:eastAsia="en-GB"/>
        </w:rPr>
        <w:t> </w:t>
      </w:r>
    </w:p>
    <w:p w14:paraId="16CB5EFE"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b/>
          <w:bCs/>
          <w:color w:val="1F497D"/>
          <w:sz w:val="24"/>
          <w:szCs w:val="24"/>
          <w:bdr w:val="none" w:sz="0" w:space="0" w:color="auto" w:frame="1"/>
          <w:lang w:eastAsia="en-GB"/>
        </w:rPr>
        <w:t>Covid Vaccination Update 3 February 2021</w:t>
      </w:r>
    </w:p>
    <w:p w14:paraId="1307F43E"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1F497D"/>
          <w:sz w:val="24"/>
          <w:szCs w:val="24"/>
          <w:bdr w:val="none" w:sz="0" w:space="0" w:color="auto" w:frame="1"/>
          <w:lang w:eastAsia="en-GB"/>
        </w:rPr>
        <w:t> </w:t>
      </w:r>
    </w:p>
    <w:p w14:paraId="3331AA51"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i/>
          <w:iCs/>
          <w:color w:val="44546A"/>
          <w:sz w:val="24"/>
          <w:szCs w:val="24"/>
          <w:bdr w:val="none" w:sz="0" w:space="0" w:color="auto" w:frame="1"/>
          <w:lang w:eastAsia="en-GB"/>
        </w:rPr>
        <w:t xml:space="preserve">We are aware the practices are getting </w:t>
      </w:r>
      <w:proofErr w:type="gramStart"/>
      <w:r w:rsidRPr="008171D7">
        <w:rPr>
          <w:rFonts w:ascii="Calibri" w:eastAsia="Times New Roman" w:hAnsi="Calibri" w:cs="Calibri"/>
          <w:i/>
          <w:iCs/>
          <w:color w:val="44546A"/>
          <w:sz w:val="24"/>
          <w:szCs w:val="24"/>
          <w:bdr w:val="none" w:sz="0" w:space="0" w:color="auto" w:frame="1"/>
          <w:lang w:eastAsia="en-GB"/>
        </w:rPr>
        <w:t>a number of</w:t>
      </w:r>
      <w:proofErr w:type="gramEnd"/>
      <w:r w:rsidRPr="008171D7">
        <w:rPr>
          <w:rFonts w:ascii="Calibri" w:eastAsia="Times New Roman" w:hAnsi="Calibri" w:cs="Calibri"/>
          <w:i/>
          <w:iCs/>
          <w:color w:val="44546A"/>
          <w:sz w:val="24"/>
          <w:szCs w:val="24"/>
          <w:bdr w:val="none" w:sz="0" w:space="0" w:color="auto" w:frame="1"/>
          <w:lang w:eastAsia="en-GB"/>
        </w:rPr>
        <w:t xml:space="preserve"> queries from patients about vaccination dates, both from the groups which practices are vaccinating and from those who are receiving letters inviting them to Community Clinics.    Information on these arrangements below is provided to help answer these queries and direct people </w:t>
      </w:r>
      <w:proofErr w:type="gramStart"/>
      <w:r w:rsidRPr="008171D7">
        <w:rPr>
          <w:rFonts w:ascii="Calibri" w:eastAsia="Times New Roman" w:hAnsi="Calibri" w:cs="Calibri"/>
          <w:i/>
          <w:iCs/>
          <w:color w:val="44546A"/>
          <w:sz w:val="24"/>
          <w:szCs w:val="24"/>
          <w:bdr w:val="none" w:sz="0" w:space="0" w:color="auto" w:frame="1"/>
          <w:lang w:eastAsia="en-GB"/>
        </w:rPr>
        <w:t>appropriately, and</w:t>
      </w:r>
      <w:proofErr w:type="gramEnd"/>
      <w:r w:rsidRPr="008171D7">
        <w:rPr>
          <w:rFonts w:ascii="Calibri" w:eastAsia="Times New Roman" w:hAnsi="Calibri" w:cs="Calibri"/>
          <w:i/>
          <w:iCs/>
          <w:color w:val="44546A"/>
          <w:sz w:val="24"/>
          <w:szCs w:val="24"/>
          <w:bdr w:val="none" w:sz="0" w:space="0" w:color="auto" w:frame="1"/>
          <w:lang w:eastAsia="en-GB"/>
        </w:rPr>
        <w:t xml:space="preserve"> is also being shared in public messaging this week.  </w:t>
      </w:r>
    </w:p>
    <w:p w14:paraId="135FBD52"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5AEEA8BC"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GP practices </w:t>
      </w:r>
      <w:r w:rsidRPr="008171D7">
        <w:rPr>
          <w:rFonts w:ascii="Calibri" w:eastAsia="Times New Roman" w:hAnsi="Calibri" w:cs="Calibri"/>
          <w:color w:val="000000"/>
          <w:sz w:val="24"/>
          <w:szCs w:val="24"/>
          <w:bdr w:val="none" w:sz="0" w:space="0" w:color="auto" w:frame="1"/>
          <w:lang w:eastAsia="en-GB"/>
        </w:rPr>
        <w:t>are vaccinating people aged 75 and over and shielding (in most cases) and are contacting individuals directly, often by phone.  Younger cohorts of patients have started to receive letters with information about their vaccination appointment, which is expected to take place at a community vaccination clinic.</w:t>
      </w:r>
    </w:p>
    <w:p w14:paraId="10CC2C1C"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bdr w:val="none" w:sz="0" w:space="0" w:color="auto" w:frame="1"/>
          <w:lang w:eastAsia="en-GB"/>
        </w:rPr>
        <w:t> </w:t>
      </w:r>
    </w:p>
    <w:p w14:paraId="03C4F2A9"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bdr w:val="none" w:sz="0" w:space="0" w:color="auto" w:frame="1"/>
          <w:lang w:eastAsia="en-GB"/>
        </w:rPr>
        <w:t>These two groups are being vaccinated at the same time and people in younger cohorts may have their appointment confirmed first, as GPs will contact residents once the vaccine has arrived at their practice.</w:t>
      </w:r>
      <w:r w:rsidRPr="008171D7">
        <w:rPr>
          <w:rFonts w:ascii="Calibri" w:eastAsia="Times New Roman" w:hAnsi="Calibri" w:cs="Calibri"/>
          <w:color w:val="000000"/>
          <w:sz w:val="24"/>
          <w:szCs w:val="24"/>
          <w:lang w:eastAsia="en-GB"/>
        </w:rPr>
        <w:t> </w:t>
      </w:r>
      <w:r w:rsidRPr="008171D7">
        <w:rPr>
          <w:rFonts w:ascii="Calibri" w:eastAsia="Times New Roman" w:hAnsi="Calibri" w:cs="Calibri"/>
          <w:color w:val="000000"/>
          <w:sz w:val="24"/>
          <w:szCs w:val="24"/>
          <w:bdr w:val="none" w:sz="0" w:space="0" w:color="auto" w:frame="1"/>
          <w:lang w:eastAsia="en-GB"/>
        </w:rPr>
        <w:t> This approach means as many people as possible can get vaccinated as quickly as possible, with all those over 70 who wish to be vaccinated being given this opportunity by the middle of February.</w:t>
      </w:r>
    </w:p>
    <w:p w14:paraId="359DF19F"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bdr w:val="none" w:sz="0" w:space="0" w:color="auto" w:frame="1"/>
          <w:lang w:eastAsia="en-GB"/>
        </w:rPr>
        <w:t> </w:t>
      </w:r>
    </w:p>
    <w:p w14:paraId="074B2B65"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xml:space="preserve">Please note that where practices are vaccinating the over </w:t>
      </w:r>
      <w:proofErr w:type="gramStart"/>
      <w:r w:rsidRPr="008171D7">
        <w:rPr>
          <w:rFonts w:ascii="Calibri" w:eastAsia="Times New Roman" w:hAnsi="Calibri" w:cs="Calibri"/>
          <w:color w:val="000000"/>
          <w:sz w:val="24"/>
          <w:szCs w:val="24"/>
          <w:lang w:eastAsia="en-GB"/>
        </w:rPr>
        <w:t>75 year old</w:t>
      </w:r>
      <w:proofErr w:type="gramEnd"/>
      <w:r w:rsidRPr="008171D7">
        <w:rPr>
          <w:rFonts w:ascii="Calibri" w:eastAsia="Times New Roman" w:hAnsi="Calibri" w:cs="Calibri"/>
          <w:color w:val="000000"/>
          <w:sz w:val="24"/>
          <w:szCs w:val="24"/>
          <w:lang w:eastAsia="en-GB"/>
        </w:rPr>
        <w:t xml:space="preserve"> group this should include all patients will turn 75 </w:t>
      </w:r>
      <w:r w:rsidRPr="008171D7">
        <w:rPr>
          <w:rFonts w:ascii="Calibri" w:eastAsia="Times New Roman" w:hAnsi="Calibri" w:cs="Calibri"/>
          <w:b/>
          <w:bCs/>
          <w:color w:val="000000"/>
          <w:sz w:val="24"/>
          <w:szCs w:val="24"/>
          <w:lang w:eastAsia="en-GB"/>
        </w:rPr>
        <w:t>on or before 31 March 2021.   </w:t>
      </w:r>
    </w:p>
    <w:p w14:paraId="69CC71DE"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633949FB"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xml:space="preserve">There are 17 community clinics in our </w:t>
      </w:r>
      <w:proofErr w:type="gramStart"/>
      <w:r w:rsidRPr="008171D7">
        <w:rPr>
          <w:rFonts w:ascii="Calibri" w:eastAsia="Times New Roman" w:hAnsi="Calibri" w:cs="Calibri"/>
          <w:color w:val="000000"/>
          <w:sz w:val="24"/>
          <w:szCs w:val="24"/>
          <w:lang w:eastAsia="en-GB"/>
        </w:rPr>
        <w:t>region</w:t>
      </w:r>
      <w:proofErr w:type="gramEnd"/>
    </w:p>
    <w:p w14:paraId="27D81773"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28085485"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Glasgow:           </w:t>
      </w:r>
    </w:p>
    <w:p w14:paraId="629F3F91" w14:textId="77777777" w:rsidR="008171D7" w:rsidRPr="008171D7" w:rsidRDefault="008171D7" w:rsidP="008171D7">
      <w:pPr>
        <w:shd w:val="clear" w:color="auto" w:fill="FFFFFF"/>
        <w:spacing w:after="0" w:line="240" w:lineRule="auto"/>
        <w:ind w:left="1440" w:hanging="360"/>
        <w:textAlignment w:val="baseline"/>
        <w:rPr>
          <w:rFonts w:ascii="Calibri" w:eastAsia="Times New Roman" w:hAnsi="Calibri" w:cs="Calibri"/>
          <w:color w:val="000000"/>
          <w:sz w:val="24"/>
          <w:szCs w:val="24"/>
          <w:lang w:eastAsia="en-GB"/>
        </w:rPr>
      </w:pPr>
      <w:r w:rsidRPr="008171D7">
        <w:rPr>
          <w:rFonts w:ascii="Courier New" w:eastAsia="Times New Roman" w:hAnsi="Courier New" w:cs="Courier New"/>
          <w:color w:val="000000"/>
          <w:sz w:val="24"/>
          <w:szCs w:val="24"/>
          <w:bdr w:val="none" w:sz="0" w:space="0" w:color="auto" w:frame="1"/>
          <w:lang w:eastAsia="en-GB"/>
        </w:rPr>
        <w:t>o</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NHS Louisa Jordan</w:t>
      </w:r>
    </w:p>
    <w:p w14:paraId="125681EF" w14:textId="77777777" w:rsidR="008171D7" w:rsidRPr="008171D7" w:rsidRDefault="008171D7" w:rsidP="008171D7">
      <w:pPr>
        <w:shd w:val="clear" w:color="auto" w:fill="FFFFFF"/>
        <w:spacing w:after="0" w:line="240" w:lineRule="auto"/>
        <w:ind w:left="1440" w:hanging="360"/>
        <w:textAlignment w:val="baseline"/>
        <w:rPr>
          <w:rFonts w:ascii="Calibri" w:eastAsia="Times New Roman" w:hAnsi="Calibri" w:cs="Calibri"/>
          <w:color w:val="000000"/>
          <w:sz w:val="24"/>
          <w:szCs w:val="24"/>
          <w:lang w:eastAsia="en-GB"/>
        </w:rPr>
      </w:pPr>
      <w:r w:rsidRPr="008171D7">
        <w:rPr>
          <w:rFonts w:ascii="Courier New" w:eastAsia="Times New Roman" w:hAnsi="Courier New" w:cs="Courier New"/>
          <w:color w:val="000000"/>
          <w:sz w:val="24"/>
          <w:szCs w:val="24"/>
          <w:bdr w:val="none" w:sz="0" w:space="0" w:color="auto" w:frame="1"/>
          <w:lang w:eastAsia="en-GB"/>
        </w:rPr>
        <w:t>o</w:t>
      </w:r>
      <w:r w:rsidRPr="008171D7">
        <w:rPr>
          <w:rFonts w:ascii="Times New Roman" w:eastAsia="Times New Roman" w:hAnsi="Times New Roman" w:cs="Times New Roman"/>
          <w:color w:val="000000"/>
          <w:sz w:val="14"/>
          <w:szCs w:val="14"/>
          <w:bdr w:val="none" w:sz="0" w:space="0" w:color="auto" w:frame="1"/>
          <w:lang w:eastAsia="en-GB"/>
        </w:rPr>
        <w:t>   </w:t>
      </w:r>
      <w:proofErr w:type="spellStart"/>
      <w:r w:rsidRPr="008171D7">
        <w:rPr>
          <w:rFonts w:ascii="Calibri" w:eastAsia="Times New Roman" w:hAnsi="Calibri" w:cs="Calibri"/>
          <w:color w:val="000000"/>
          <w:sz w:val="24"/>
          <w:szCs w:val="24"/>
          <w:lang w:eastAsia="en-GB"/>
        </w:rPr>
        <w:t>Barmulloch</w:t>
      </w:r>
      <w:proofErr w:type="spellEnd"/>
      <w:r w:rsidRPr="008171D7">
        <w:rPr>
          <w:rFonts w:ascii="Calibri" w:eastAsia="Times New Roman" w:hAnsi="Calibri" w:cs="Calibri"/>
          <w:color w:val="000000"/>
          <w:sz w:val="24"/>
          <w:szCs w:val="24"/>
          <w:lang w:eastAsia="en-GB"/>
        </w:rPr>
        <w:t xml:space="preserve"> Community Centre</w:t>
      </w:r>
    </w:p>
    <w:p w14:paraId="1BC362A7" w14:textId="77777777" w:rsidR="008171D7" w:rsidRPr="008171D7" w:rsidRDefault="008171D7" w:rsidP="008171D7">
      <w:pPr>
        <w:shd w:val="clear" w:color="auto" w:fill="FFFFFF"/>
        <w:spacing w:after="0" w:line="240" w:lineRule="auto"/>
        <w:ind w:left="1440" w:hanging="360"/>
        <w:textAlignment w:val="baseline"/>
        <w:rPr>
          <w:rFonts w:ascii="Calibri" w:eastAsia="Times New Roman" w:hAnsi="Calibri" w:cs="Calibri"/>
          <w:color w:val="000000"/>
          <w:sz w:val="24"/>
          <w:szCs w:val="24"/>
          <w:lang w:eastAsia="en-GB"/>
        </w:rPr>
      </w:pPr>
      <w:r w:rsidRPr="008171D7">
        <w:rPr>
          <w:rFonts w:ascii="Courier New" w:eastAsia="Times New Roman" w:hAnsi="Courier New" w:cs="Courier New"/>
          <w:color w:val="000000"/>
          <w:sz w:val="24"/>
          <w:szCs w:val="24"/>
          <w:bdr w:val="none" w:sz="0" w:space="0" w:color="auto" w:frame="1"/>
          <w:lang w:eastAsia="en-GB"/>
        </w:rPr>
        <w:t>o</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Glasgow Club Donald Dewar, Drumchapel</w:t>
      </w:r>
    </w:p>
    <w:p w14:paraId="31AC5651" w14:textId="77777777" w:rsidR="008171D7" w:rsidRPr="008171D7" w:rsidRDefault="008171D7" w:rsidP="008171D7">
      <w:pPr>
        <w:shd w:val="clear" w:color="auto" w:fill="FFFFFF"/>
        <w:spacing w:after="0" w:line="240" w:lineRule="auto"/>
        <w:ind w:left="1440" w:hanging="360"/>
        <w:textAlignment w:val="baseline"/>
        <w:rPr>
          <w:rFonts w:ascii="Calibri" w:eastAsia="Times New Roman" w:hAnsi="Calibri" w:cs="Calibri"/>
          <w:color w:val="000000"/>
          <w:sz w:val="24"/>
          <w:szCs w:val="24"/>
          <w:lang w:eastAsia="en-GB"/>
        </w:rPr>
      </w:pPr>
      <w:r w:rsidRPr="008171D7">
        <w:rPr>
          <w:rFonts w:ascii="Courier New" w:eastAsia="Times New Roman" w:hAnsi="Courier New" w:cs="Courier New"/>
          <w:color w:val="000000"/>
          <w:sz w:val="24"/>
          <w:szCs w:val="24"/>
          <w:bdr w:val="none" w:sz="0" w:space="0" w:color="auto" w:frame="1"/>
          <w:lang w:eastAsia="en-GB"/>
        </w:rPr>
        <w:t>o</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 xml:space="preserve">Glasgow Club, </w:t>
      </w:r>
      <w:proofErr w:type="spellStart"/>
      <w:r w:rsidRPr="008171D7">
        <w:rPr>
          <w:rFonts w:ascii="Calibri" w:eastAsia="Times New Roman" w:hAnsi="Calibri" w:cs="Calibri"/>
          <w:color w:val="000000"/>
          <w:sz w:val="24"/>
          <w:szCs w:val="24"/>
          <w:lang w:eastAsia="en-GB"/>
        </w:rPr>
        <w:t>Castlemilk</w:t>
      </w:r>
      <w:proofErr w:type="spellEnd"/>
    </w:p>
    <w:p w14:paraId="3B783D5D" w14:textId="77777777" w:rsidR="008171D7" w:rsidRPr="008171D7" w:rsidRDefault="008171D7" w:rsidP="008171D7">
      <w:pPr>
        <w:shd w:val="clear" w:color="auto" w:fill="FFFFFF"/>
        <w:spacing w:after="0" w:line="240" w:lineRule="auto"/>
        <w:ind w:left="1440" w:hanging="360"/>
        <w:textAlignment w:val="baseline"/>
        <w:rPr>
          <w:rFonts w:ascii="Calibri" w:eastAsia="Times New Roman" w:hAnsi="Calibri" w:cs="Calibri"/>
          <w:color w:val="000000"/>
          <w:sz w:val="24"/>
          <w:szCs w:val="24"/>
          <w:lang w:eastAsia="en-GB"/>
        </w:rPr>
      </w:pPr>
      <w:r w:rsidRPr="008171D7">
        <w:rPr>
          <w:rFonts w:ascii="Courier New" w:eastAsia="Times New Roman" w:hAnsi="Courier New" w:cs="Courier New"/>
          <w:color w:val="000000"/>
          <w:sz w:val="24"/>
          <w:szCs w:val="24"/>
          <w:bdr w:val="none" w:sz="0" w:space="0" w:color="auto" w:frame="1"/>
          <w:lang w:eastAsia="en-GB"/>
        </w:rPr>
        <w:t>o</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Glasgow Club, Easterhouse</w:t>
      </w:r>
    </w:p>
    <w:p w14:paraId="0ED6EDC2"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666BDE33"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Alexandria:        Alexandria Community Centre</w:t>
      </w:r>
    </w:p>
    <w:p w14:paraId="5338499B"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Barrhead:           The Foundry</w:t>
      </w:r>
    </w:p>
    <w:p w14:paraId="316C9B8C"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 xml:space="preserve">Bearsden:          </w:t>
      </w:r>
      <w:proofErr w:type="spellStart"/>
      <w:r w:rsidRPr="008171D7">
        <w:rPr>
          <w:rFonts w:ascii="Calibri" w:eastAsia="Times New Roman" w:hAnsi="Calibri" w:cs="Calibri"/>
          <w:color w:val="000000"/>
          <w:sz w:val="24"/>
          <w:szCs w:val="24"/>
          <w:lang w:eastAsia="en-GB"/>
        </w:rPr>
        <w:t>Allander</w:t>
      </w:r>
      <w:proofErr w:type="spellEnd"/>
      <w:r w:rsidRPr="008171D7">
        <w:rPr>
          <w:rFonts w:ascii="Calibri" w:eastAsia="Times New Roman" w:hAnsi="Calibri" w:cs="Calibri"/>
          <w:color w:val="000000"/>
          <w:sz w:val="24"/>
          <w:szCs w:val="24"/>
          <w:lang w:eastAsia="en-GB"/>
        </w:rPr>
        <w:t xml:space="preserve"> Leisure Centre</w:t>
      </w:r>
    </w:p>
    <w:p w14:paraId="2E981457"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Clydebank:         The Hub</w:t>
      </w:r>
    </w:p>
    <w:p w14:paraId="1B511637"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Dumbarton:      Concord Centre/Denny Centre</w:t>
      </w:r>
    </w:p>
    <w:p w14:paraId="10CDEFD6"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proofErr w:type="spellStart"/>
      <w:r w:rsidRPr="008171D7">
        <w:rPr>
          <w:rFonts w:ascii="Calibri" w:eastAsia="Times New Roman" w:hAnsi="Calibri" w:cs="Calibri"/>
          <w:color w:val="000000"/>
          <w:sz w:val="24"/>
          <w:szCs w:val="24"/>
          <w:lang w:eastAsia="en-GB"/>
        </w:rPr>
        <w:t>Giffnock</w:t>
      </w:r>
      <w:proofErr w:type="spellEnd"/>
      <w:r w:rsidRPr="008171D7">
        <w:rPr>
          <w:rFonts w:ascii="Calibri" w:eastAsia="Times New Roman" w:hAnsi="Calibri" w:cs="Calibri"/>
          <w:color w:val="000000"/>
          <w:sz w:val="24"/>
          <w:szCs w:val="24"/>
          <w:lang w:eastAsia="en-GB"/>
        </w:rPr>
        <w:t>:            Carmichael Hall</w:t>
      </w:r>
    </w:p>
    <w:p w14:paraId="47768C87"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Greenock:          Greenock Town Hall</w:t>
      </w:r>
    </w:p>
    <w:p w14:paraId="29FA0231"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Johnstone:         Johnstone Town Hall</w:t>
      </w:r>
    </w:p>
    <w:p w14:paraId="7732E1E5"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Kirkintilloch:      Kirkintilloch Leisure Centre</w:t>
      </w:r>
    </w:p>
    <w:p w14:paraId="7611150F"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Paisley:               Lagoon Leisure Centre</w:t>
      </w:r>
    </w:p>
    <w:p w14:paraId="0861DEDB"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Port Glasgow:    Town Hall (from 7/2/21)</w:t>
      </w:r>
    </w:p>
    <w:p w14:paraId="2DAF3B85" w14:textId="77777777" w:rsidR="008171D7" w:rsidRPr="008171D7" w:rsidRDefault="008171D7" w:rsidP="008171D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8171D7">
        <w:rPr>
          <w:rFonts w:ascii="Symbol" w:eastAsia="Times New Roman" w:hAnsi="Symbol" w:cs="Calibri"/>
          <w:color w:val="000000"/>
          <w:sz w:val="24"/>
          <w:szCs w:val="24"/>
          <w:bdr w:val="none" w:sz="0" w:space="0" w:color="auto" w:frame="1"/>
          <w:lang w:eastAsia="en-GB"/>
        </w:rPr>
        <w:t>·</w:t>
      </w:r>
      <w:r w:rsidRPr="008171D7">
        <w:rPr>
          <w:rFonts w:ascii="Times New Roman" w:eastAsia="Times New Roman" w:hAnsi="Times New Roman" w:cs="Times New Roman"/>
          <w:color w:val="000000"/>
          <w:sz w:val="14"/>
          <w:szCs w:val="14"/>
          <w:bdr w:val="none" w:sz="0" w:space="0" w:color="auto" w:frame="1"/>
          <w:lang w:eastAsia="en-GB"/>
        </w:rPr>
        <w:t>         </w:t>
      </w:r>
      <w:r w:rsidRPr="008171D7">
        <w:rPr>
          <w:rFonts w:ascii="Calibri" w:eastAsia="Times New Roman" w:hAnsi="Calibri" w:cs="Calibri"/>
          <w:color w:val="000000"/>
          <w:sz w:val="24"/>
          <w:szCs w:val="24"/>
          <w:lang w:eastAsia="en-GB"/>
        </w:rPr>
        <w:t>Renfrew:            Renfrew Leisure Centre</w:t>
      </w:r>
    </w:p>
    <w:p w14:paraId="368B2D7E"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lastRenderedPageBreak/>
        <w:t> </w:t>
      </w:r>
    </w:p>
    <w:p w14:paraId="145CFBE4"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xml:space="preserve">Where patients receive an appointment and cannot make it or wish to </w:t>
      </w:r>
      <w:proofErr w:type="gramStart"/>
      <w:r w:rsidRPr="008171D7">
        <w:rPr>
          <w:rFonts w:ascii="Calibri" w:eastAsia="Times New Roman" w:hAnsi="Calibri" w:cs="Calibri"/>
          <w:color w:val="000000"/>
          <w:sz w:val="24"/>
          <w:szCs w:val="24"/>
          <w:lang w:eastAsia="en-GB"/>
        </w:rPr>
        <w:t>rearrange</w:t>
      </w:r>
      <w:proofErr w:type="gramEnd"/>
      <w:r w:rsidRPr="008171D7">
        <w:rPr>
          <w:rFonts w:ascii="Calibri" w:eastAsia="Times New Roman" w:hAnsi="Calibri" w:cs="Calibri"/>
          <w:color w:val="000000"/>
          <w:sz w:val="24"/>
          <w:szCs w:val="24"/>
          <w:lang w:eastAsia="en-GB"/>
        </w:rPr>
        <w:t xml:space="preserve"> they are advised to contact the national helpline on </w:t>
      </w:r>
      <w:r w:rsidRPr="008171D7">
        <w:rPr>
          <w:rFonts w:ascii="Calibri" w:eastAsia="Times New Roman" w:hAnsi="Calibri" w:cs="Calibri"/>
          <w:b/>
          <w:bCs/>
          <w:color w:val="000000"/>
          <w:sz w:val="24"/>
          <w:szCs w:val="24"/>
          <w:lang w:eastAsia="en-GB"/>
        </w:rPr>
        <w:t>0800 030 8013</w:t>
      </w:r>
      <w:r w:rsidRPr="008171D7">
        <w:rPr>
          <w:rFonts w:ascii="Calibri" w:eastAsia="Times New Roman" w:hAnsi="Calibri" w:cs="Calibri"/>
          <w:color w:val="000000"/>
          <w:sz w:val="24"/>
          <w:szCs w:val="24"/>
          <w:lang w:eastAsia="en-GB"/>
        </w:rPr>
        <w:t xml:space="preserve">.     If they are housebound, the national helpline should take their details and pass those back to the Board for arrangements to be made with local housebound teams.   There is no expectation that GP practices </w:t>
      </w:r>
      <w:proofErr w:type="gramStart"/>
      <w:r w:rsidRPr="008171D7">
        <w:rPr>
          <w:rFonts w:ascii="Calibri" w:eastAsia="Times New Roman" w:hAnsi="Calibri" w:cs="Calibri"/>
          <w:color w:val="000000"/>
          <w:sz w:val="24"/>
          <w:szCs w:val="24"/>
          <w:lang w:eastAsia="en-GB"/>
        </w:rPr>
        <w:t>make arrangements</w:t>
      </w:r>
      <w:proofErr w:type="gramEnd"/>
      <w:r w:rsidRPr="008171D7">
        <w:rPr>
          <w:rFonts w:ascii="Calibri" w:eastAsia="Times New Roman" w:hAnsi="Calibri" w:cs="Calibri"/>
          <w:color w:val="000000"/>
          <w:sz w:val="24"/>
          <w:szCs w:val="24"/>
          <w:lang w:eastAsia="en-GB"/>
        </w:rPr>
        <w:t xml:space="preserve"> for this group.   Where patients have transport difficulties and need support to get to the venue, each of the Local Authorities have put in place arrangements for this which are described at the links below including contacts for advice on public transport and support for those with mobility issues.  </w:t>
      </w:r>
      <w:r w:rsidRPr="008171D7">
        <w:rPr>
          <w:rFonts w:ascii="Calibri" w:eastAsia="Times New Roman" w:hAnsi="Calibri" w:cs="Calibri"/>
          <w:color w:val="1F497D"/>
          <w:sz w:val="24"/>
          <w:szCs w:val="24"/>
          <w:bdr w:val="none" w:sz="0" w:space="0" w:color="auto" w:frame="1"/>
          <w:lang w:eastAsia="en-GB"/>
        </w:rPr>
        <w:t>    </w:t>
      </w:r>
      <w:r w:rsidRPr="008171D7">
        <w:rPr>
          <w:rFonts w:ascii="Calibri" w:eastAsia="Times New Roman" w:hAnsi="Calibri" w:cs="Calibri"/>
          <w:color w:val="000000"/>
          <w:sz w:val="24"/>
          <w:szCs w:val="24"/>
          <w:bdr w:val="none" w:sz="0" w:space="0" w:color="auto" w:frame="1"/>
          <w:lang w:eastAsia="en-GB"/>
        </w:rPr>
        <w:t>Additional information for the public on the Covid Vaccination Programme is also available at </w:t>
      </w:r>
      <w:hyperlink r:id="rId4" w:tgtFrame="_blank" w:history="1">
        <w:r w:rsidRPr="008171D7">
          <w:rPr>
            <w:rFonts w:ascii="Calibri" w:eastAsia="Times New Roman" w:hAnsi="Calibri" w:cs="Calibri"/>
            <w:color w:val="0000FF"/>
            <w:sz w:val="24"/>
            <w:szCs w:val="24"/>
            <w:u w:val="single"/>
            <w:bdr w:val="none" w:sz="0" w:space="0" w:color="auto" w:frame="1"/>
            <w:lang w:eastAsia="en-GB"/>
          </w:rPr>
          <w:t>https://www.nhsinform.scot/covid19vaccine</w:t>
        </w:r>
      </w:hyperlink>
    </w:p>
    <w:p w14:paraId="4E380762"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56802539"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tgtFrame="_blank" w:history="1">
        <w:r w:rsidRPr="008171D7">
          <w:rPr>
            <w:rFonts w:ascii="Calibri" w:eastAsia="Times New Roman" w:hAnsi="Calibri" w:cs="Calibri"/>
            <w:color w:val="0000FF"/>
            <w:sz w:val="24"/>
            <w:szCs w:val="24"/>
            <w:u w:val="single"/>
            <w:bdr w:val="none" w:sz="0" w:space="0" w:color="auto" w:frame="1"/>
            <w:lang w:eastAsia="en-GB"/>
          </w:rPr>
          <w:t>Glasgow City Council</w:t>
        </w:r>
      </w:hyperlink>
    </w:p>
    <w:p w14:paraId="0D20E7C2"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hyperlink r:id="rId6" w:tgtFrame="_blank" w:history="1">
        <w:r w:rsidRPr="008171D7">
          <w:rPr>
            <w:rFonts w:ascii="Calibri" w:eastAsia="Times New Roman" w:hAnsi="Calibri" w:cs="Calibri"/>
            <w:color w:val="0000FF"/>
            <w:sz w:val="24"/>
            <w:szCs w:val="24"/>
            <w:u w:val="single"/>
            <w:bdr w:val="none" w:sz="0" w:space="0" w:color="auto" w:frame="1"/>
            <w:lang w:eastAsia="en-GB"/>
          </w:rPr>
          <w:t>West Dunbartonshire</w:t>
        </w:r>
      </w:hyperlink>
    </w:p>
    <w:p w14:paraId="4267AE1B"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hyperlink r:id="rId7" w:tgtFrame="_blank" w:history="1">
        <w:r w:rsidRPr="008171D7">
          <w:rPr>
            <w:rFonts w:ascii="Calibri" w:eastAsia="Times New Roman" w:hAnsi="Calibri" w:cs="Calibri"/>
            <w:color w:val="0000FF"/>
            <w:sz w:val="24"/>
            <w:szCs w:val="24"/>
            <w:u w:val="single"/>
            <w:bdr w:val="none" w:sz="0" w:space="0" w:color="auto" w:frame="1"/>
            <w:lang w:eastAsia="en-GB"/>
          </w:rPr>
          <w:t>East Dunbartonshire</w:t>
        </w:r>
      </w:hyperlink>
    </w:p>
    <w:p w14:paraId="1E8F173B"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hyperlink r:id="rId8" w:tgtFrame="_blank" w:history="1">
        <w:r w:rsidRPr="008171D7">
          <w:rPr>
            <w:rFonts w:ascii="Calibri" w:eastAsia="Times New Roman" w:hAnsi="Calibri" w:cs="Calibri"/>
            <w:color w:val="0000FF"/>
            <w:sz w:val="24"/>
            <w:szCs w:val="24"/>
            <w:u w:val="single"/>
            <w:bdr w:val="none" w:sz="0" w:space="0" w:color="auto" w:frame="1"/>
            <w:lang w:eastAsia="en-GB"/>
          </w:rPr>
          <w:t>Renfrewshire</w:t>
        </w:r>
      </w:hyperlink>
    </w:p>
    <w:p w14:paraId="727AE89B"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hyperlink r:id="rId9" w:tgtFrame="_blank" w:history="1">
        <w:r w:rsidRPr="008171D7">
          <w:rPr>
            <w:rFonts w:ascii="Calibri" w:eastAsia="Times New Roman" w:hAnsi="Calibri" w:cs="Calibri"/>
            <w:color w:val="0000FF"/>
            <w:sz w:val="24"/>
            <w:szCs w:val="24"/>
            <w:u w:val="single"/>
            <w:bdr w:val="none" w:sz="0" w:space="0" w:color="auto" w:frame="1"/>
            <w:lang w:eastAsia="en-GB"/>
          </w:rPr>
          <w:t>East Renfrewshire</w:t>
        </w:r>
      </w:hyperlink>
    </w:p>
    <w:p w14:paraId="703A68A8"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Kind Regards</w:t>
      </w:r>
    </w:p>
    <w:p w14:paraId="0BCDFA08"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 </w:t>
      </w:r>
    </w:p>
    <w:p w14:paraId="77FDC844" w14:textId="77777777" w:rsidR="008171D7" w:rsidRPr="008171D7" w:rsidRDefault="008171D7" w:rsidP="008171D7">
      <w:pPr>
        <w:shd w:val="clear" w:color="auto" w:fill="FFFFFF"/>
        <w:spacing w:after="0" w:line="240" w:lineRule="auto"/>
        <w:textAlignment w:val="baseline"/>
        <w:rPr>
          <w:rFonts w:ascii="Calibri" w:eastAsia="Times New Roman" w:hAnsi="Calibri" w:cs="Calibri"/>
          <w:color w:val="000000"/>
          <w:sz w:val="24"/>
          <w:szCs w:val="24"/>
          <w:lang w:eastAsia="en-GB"/>
        </w:rPr>
      </w:pPr>
      <w:r w:rsidRPr="008171D7">
        <w:rPr>
          <w:rFonts w:ascii="Calibri" w:eastAsia="Times New Roman" w:hAnsi="Calibri" w:cs="Calibri"/>
          <w:color w:val="000000"/>
          <w:sz w:val="24"/>
          <w:szCs w:val="24"/>
          <w:lang w:eastAsia="en-GB"/>
        </w:rPr>
        <w:t>Primary Care Support (Medical)</w:t>
      </w:r>
    </w:p>
    <w:p w14:paraId="2C08A238" w14:textId="77777777" w:rsidR="000C492D" w:rsidRPr="008171D7" w:rsidRDefault="000C492D" w:rsidP="008171D7"/>
    <w:sectPr w:rsidR="000C492D" w:rsidRPr="0081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7"/>
    <w:rsid w:val="000C492D"/>
    <w:rsid w:val="0081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0BD6"/>
  <w15:chartTrackingRefBased/>
  <w15:docId w15:val="{7E238AA7-5CD9-4EC3-B2D0-4C1B1C23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17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71D7"/>
    <w:rPr>
      <w:b/>
      <w:bCs/>
    </w:rPr>
  </w:style>
  <w:style w:type="character" w:styleId="Emphasis">
    <w:name w:val="Emphasis"/>
    <w:basedOn w:val="DefaultParagraphFont"/>
    <w:uiPriority w:val="20"/>
    <w:qFormat/>
    <w:rsid w:val="008171D7"/>
    <w:rPr>
      <w:i/>
      <w:iCs/>
    </w:rPr>
  </w:style>
  <w:style w:type="paragraph" w:customStyle="1" w:styleId="xxmsonospacing">
    <w:name w:val="x_x_msonospacing"/>
    <w:basedOn w:val="Normal"/>
    <w:rsid w:val="00817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71D7"/>
    <w:rPr>
      <w:color w:val="0000FF"/>
      <w:u w:val="single"/>
    </w:rPr>
  </w:style>
  <w:style w:type="paragraph" w:customStyle="1" w:styleId="xxxmsonormal">
    <w:name w:val="x_x_x_msonormal"/>
    <w:basedOn w:val="Normal"/>
    <w:rsid w:val="008171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03166">
      <w:bodyDiv w:val="1"/>
      <w:marLeft w:val="0"/>
      <w:marRight w:val="0"/>
      <w:marTop w:val="0"/>
      <w:marBottom w:val="0"/>
      <w:divBdr>
        <w:top w:val="none" w:sz="0" w:space="0" w:color="auto"/>
        <w:left w:val="none" w:sz="0" w:space="0" w:color="auto"/>
        <w:bottom w:val="none" w:sz="0" w:space="0" w:color="auto"/>
        <w:right w:val="none" w:sz="0" w:space="0" w:color="auto"/>
      </w:divBdr>
      <w:divsChild>
        <w:div w:id="1040519229">
          <w:marLeft w:val="0"/>
          <w:marRight w:val="0"/>
          <w:marTop w:val="0"/>
          <w:marBottom w:val="0"/>
          <w:divBdr>
            <w:top w:val="none" w:sz="0" w:space="0" w:color="auto"/>
            <w:left w:val="none" w:sz="0" w:space="0" w:color="auto"/>
            <w:bottom w:val="none" w:sz="0" w:space="0" w:color="auto"/>
            <w:right w:val="none" w:sz="0" w:space="0" w:color="auto"/>
          </w:divBdr>
          <w:divsChild>
            <w:div w:id="1275208551">
              <w:marLeft w:val="0"/>
              <w:marRight w:val="0"/>
              <w:marTop w:val="0"/>
              <w:marBottom w:val="0"/>
              <w:divBdr>
                <w:top w:val="none" w:sz="0" w:space="0" w:color="auto"/>
                <w:left w:val="none" w:sz="0" w:space="0" w:color="auto"/>
                <w:bottom w:val="none" w:sz="0" w:space="0" w:color="auto"/>
                <w:right w:val="none" w:sz="0" w:space="0" w:color="auto"/>
              </w:divBdr>
            </w:div>
          </w:divsChild>
        </w:div>
        <w:div w:id="16546049">
          <w:marLeft w:val="0"/>
          <w:marRight w:val="0"/>
          <w:marTop w:val="0"/>
          <w:marBottom w:val="0"/>
          <w:divBdr>
            <w:top w:val="none" w:sz="0" w:space="0" w:color="auto"/>
            <w:left w:val="none" w:sz="0" w:space="0" w:color="auto"/>
            <w:bottom w:val="none" w:sz="0" w:space="0" w:color="auto"/>
            <w:right w:val="none" w:sz="0" w:space="0" w:color="auto"/>
          </w:divBdr>
          <w:divsChild>
            <w:div w:id="117113238">
              <w:marLeft w:val="0"/>
              <w:marRight w:val="0"/>
              <w:marTop w:val="0"/>
              <w:marBottom w:val="0"/>
              <w:divBdr>
                <w:top w:val="none" w:sz="0" w:space="0" w:color="auto"/>
                <w:left w:val="none" w:sz="0" w:space="0" w:color="auto"/>
                <w:bottom w:val="none" w:sz="0" w:space="0" w:color="auto"/>
                <w:right w:val="none" w:sz="0" w:space="0" w:color="auto"/>
              </w:divBdr>
            </w:div>
            <w:div w:id="1641882476">
              <w:marLeft w:val="0"/>
              <w:marRight w:val="0"/>
              <w:marTop w:val="0"/>
              <w:marBottom w:val="0"/>
              <w:divBdr>
                <w:top w:val="none" w:sz="0" w:space="0" w:color="auto"/>
                <w:left w:val="none" w:sz="0" w:space="0" w:color="auto"/>
                <w:bottom w:val="none" w:sz="0" w:space="0" w:color="auto"/>
                <w:right w:val="none" w:sz="0" w:space="0" w:color="auto"/>
              </w:divBdr>
              <w:divsChild>
                <w:div w:id="13131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frewshire.gov.uk/coronavirus-vaccination" TargetMode="External"/><Relationship Id="rId3" Type="http://schemas.openxmlformats.org/officeDocument/2006/relationships/webSettings" Target="webSettings.xml"/><Relationship Id="rId7" Type="http://schemas.openxmlformats.org/officeDocument/2006/relationships/hyperlink" Target="https://eastdunbarton.gov.uk/residents/covid-19/covid-19-mass-vaccination-cent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dunbarton.gov.uk/council/newsroom/news/2021/jan/travelling-to-vaccination-centres/" TargetMode="External"/><Relationship Id="rId11" Type="http://schemas.openxmlformats.org/officeDocument/2006/relationships/theme" Target="theme/theme1.xml"/><Relationship Id="rId5" Type="http://schemas.openxmlformats.org/officeDocument/2006/relationships/hyperlink" Target="https://www.glasgow.gov.uk/article/26644/Glasgows-Covid-19-Mass-Vaccination-Centres" TargetMode="External"/><Relationship Id="rId10" Type="http://schemas.openxmlformats.org/officeDocument/2006/relationships/fontTable" Target="fontTable.xml"/><Relationship Id="rId4" Type="http://schemas.openxmlformats.org/officeDocument/2006/relationships/hyperlink" Target="https://www.nhsinform.scot/covid19vaccine" TargetMode="External"/><Relationship Id="rId9" Type="http://schemas.openxmlformats.org/officeDocument/2006/relationships/hyperlink" Target="https://eastrenfrewshire.gov.uk/article/3358/New-public-transport-helpline-for-people-travelling-to-vaccination-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Ip</dc:creator>
  <cp:keywords/>
  <dc:description/>
  <cp:lastModifiedBy>John Ip</cp:lastModifiedBy>
  <cp:revision>1</cp:revision>
  <dcterms:created xsi:type="dcterms:W3CDTF">2021-02-04T09:04:00Z</dcterms:created>
  <dcterms:modified xsi:type="dcterms:W3CDTF">2021-02-04T09:06:00Z</dcterms:modified>
</cp:coreProperties>
</file>